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5E" w:rsidRDefault="00692DFB" w:rsidP="00692DFB">
      <w:pPr>
        <w:spacing w:before="100" w:beforeAutospacing="1" w:after="100" w:afterAutospacing="1"/>
        <w:jc w:val="center"/>
        <w:rPr>
          <w:rFonts w:ascii="Arial" w:hAnsi="Arial" w:cs="Arial"/>
          <w:b/>
          <w:bCs/>
          <w:rtl/>
        </w:rPr>
      </w:pPr>
      <w:bookmarkStart w:id="0" w:name="_GoBack"/>
      <w:bookmarkEnd w:id="0"/>
      <w:r w:rsidRPr="00692DFB">
        <w:rPr>
          <w:rFonts w:ascii="Arial" w:hAnsi="Arial" w:cs="Arial"/>
          <w:b/>
          <w:bCs/>
          <w:sz w:val="40"/>
          <w:szCs w:val="40"/>
          <w:rtl/>
        </w:rPr>
        <w:t>השבת אבידה בדרך הנכונה</w:t>
      </w: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761E5E" w:rsidRPr="003F49B0" w:rsidTr="00FF3A65">
        <w:tc>
          <w:tcPr>
            <w:tcW w:w="1864" w:type="dxa"/>
            <w:shd w:val="clear" w:color="auto" w:fill="auto"/>
          </w:tcPr>
          <w:p w:rsidR="00761E5E" w:rsidRPr="003F49B0" w:rsidRDefault="00761E5E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990CD3" wp14:editId="0E8DD638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11" name="תמונה 7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761E5E" w:rsidRDefault="00761E5E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761E5E" w:rsidRPr="00222E31" w:rsidRDefault="00761E5E" w:rsidP="00FF3A65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761E5E" w:rsidRPr="003F49B0" w:rsidRDefault="00761E5E" w:rsidP="00FF3A65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761E5E" w:rsidRPr="00A53B5D" w:rsidRDefault="00761E5E" w:rsidP="00761E5E">
      <w:pPr>
        <w:spacing w:before="100" w:beforeAutospacing="1" w:after="100" w:afterAutospacing="1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בבית ספר כיסופים החליטו ל</w:t>
      </w:r>
      <w:r>
        <w:rPr>
          <w:rFonts w:ascii="Arial" w:hAnsi="Arial" w:cs="David" w:hint="cs"/>
          <w:rtl/>
        </w:rPr>
        <w:t>טפל ב</w:t>
      </w:r>
      <w:r w:rsidRPr="00A53B5D">
        <w:rPr>
          <w:rFonts w:ascii="Arial" w:hAnsi="Arial" w:cs="David"/>
          <w:rtl/>
        </w:rPr>
        <w:t xml:space="preserve">נושא </w:t>
      </w:r>
      <w:r>
        <w:rPr>
          <w:rFonts w:ascii="Arial" w:hAnsi="Arial" w:cs="David" w:hint="cs"/>
          <w:rtl/>
        </w:rPr>
        <w:t>"</w:t>
      </w:r>
      <w:r w:rsidRPr="00A53B5D">
        <w:rPr>
          <w:rFonts w:ascii="Arial" w:hAnsi="Arial" w:cs="David"/>
          <w:rtl/>
        </w:rPr>
        <w:t>השבת אבדה</w:t>
      </w:r>
      <w:r>
        <w:rPr>
          <w:rFonts w:ascii="Arial" w:hAnsi="Arial" w:cs="David" w:hint="cs"/>
          <w:rtl/>
        </w:rPr>
        <w:t>"</w:t>
      </w:r>
      <w:r w:rsidRPr="00A53B5D">
        <w:rPr>
          <w:rFonts w:ascii="Arial" w:hAnsi="Arial" w:cs="David"/>
          <w:rtl/>
        </w:rPr>
        <w:t xml:space="preserve"> והחליטו לצורך כך להקים ועדה.</w:t>
      </w:r>
    </w:p>
    <w:p w:rsidR="00761E5E" w:rsidRPr="00A53B5D" w:rsidRDefault="00761E5E" w:rsidP="003C43B0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מה הם תפקידי ה</w:t>
      </w:r>
      <w:r>
        <w:rPr>
          <w:rFonts w:ascii="Arial" w:hAnsi="Arial" w:cs="David" w:hint="cs"/>
          <w:rtl/>
        </w:rPr>
        <w:t>ו</w:t>
      </w:r>
      <w:r w:rsidRPr="00A53B5D">
        <w:rPr>
          <w:rFonts w:ascii="Arial" w:hAnsi="Arial" w:cs="David"/>
          <w:rtl/>
        </w:rPr>
        <w:t>ועדה?</w:t>
      </w:r>
    </w:p>
    <w:p w:rsidR="00761E5E" w:rsidRPr="00A53B5D" w:rsidRDefault="00761E5E" w:rsidP="003C43B0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איך תפעל ה</w:t>
      </w:r>
      <w:r>
        <w:rPr>
          <w:rFonts w:ascii="Arial" w:hAnsi="Arial" w:cs="David" w:hint="cs"/>
          <w:rtl/>
        </w:rPr>
        <w:t>ו</w:t>
      </w:r>
      <w:r w:rsidRPr="00A53B5D">
        <w:rPr>
          <w:rFonts w:ascii="Arial" w:hAnsi="Arial" w:cs="David"/>
          <w:rtl/>
        </w:rPr>
        <w:t>ועדה על מנת לידע את כל התלמידים על אבדות מצד אחד ו</w:t>
      </w:r>
      <w:r>
        <w:rPr>
          <w:rFonts w:ascii="Arial" w:hAnsi="Arial" w:cs="David" w:hint="cs"/>
          <w:rtl/>
        </w:rPr>
        <w:t xml:space="preserve">על </w:t>
      </w:r>
      <w:r w:rsidRPr="00A53B5D">
        <w:rPr>
          <w:rFonts w:ascii="Arial" w:hAnsi="Arial" w:cs="David"/>
          <w:rtl/>
        </w:rPr>
        <w:t>מציאות מצד שני</w:t>
      </w:r>
      <w:r>
        <w:rPr>
          <w:rFonts w:ascii="Arial" w:hAnsi="Arial" w:cs="David" w:hint="cs"/>
          <w:rtl/>
        </w:rPr>
        <w:t>?</w:t>
      </w:r>
    </w:p>
    <w:p w:rsidR="00761E5E" w:rsidRPr="001A07B5" w:rsidRDefault="00761E5E" w:rsidP="003C43B0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Arial" w:hAnsi="Arial" w:cs="David"/>
          <w:rtl/>
        </w:rPr>
      </w:pPr>
      <w:r w:rsidRPr="00A53B5D">
        <w:rPr>
          <w:rFonts w:ascii="Arial" w:hAnsi="Arial" w:cs="David" w:hint="cs"/>
          <w:rtl/>
        </w:rPr>
        <w:t>האם לדעתכם חשוב ש</w:t>
      </w:r>
      <w:r w:rsidRPr="00A53B5D">
        <w:rPr>
          <w:rFonts w:ascii="Arial" w:hAnsi="Arial" w:cs="David"/>
          <w:rtl/>
        </w:rPr>
        <w:t>ה</w:t>
      </w:r>
      <w:r>
        <w:rPr>
          <w:rFonts w:ascii="Arial" w:hAnsi="Arial" w:cs="David" w:hint="cs"/>
          <w:rtl/>
        </w:rPr>
        <w:t>ו</w:t>
      </w:r>
      <w:r w:rsidRPr="00A53B5D">
        <w:rPr>
          <w:rFonts w:ascii="Arial" w:hAnsi="Arial" w:cs="David"/>
          <w:rtl/>
        </w:rPr>
        <w:t>ועדה תהיה של כל בית ספר ולא של כל כ</w:t>
      </w:r>
      <w:r>
        <w:rPr>
          <w:rFonts w:ascii="Arial" w:hAnsi="Arial" w:cs="David" w:hint="cs"/>
          <w:rtl/>
        </w:rPr>
        <w:t>י</w:t>
      </w:r>
      <w:r w:rsidRPr="00A53B5D">
        <w:rPr>
          <w:rFonts w:ascii="Arial" w:hAnsi="Arial" w:cs="David"/>
          <w:rtl/>
        </w:rPr>
        <w:t>תה או שכבה?</w:t>
      </w:r>
    </w:p>
    <w:tbl>
      <w:tblPr>
        <w:tblpPr w:leftFromText="180" w:rightFromText="180" w:vertAnchor="text" w:horzAnchor="margin" w:tblpXSpec="right" w:tblpY="52"/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761E5E" w:rsidRPr="003F49B0" w:rsidTr="00761E5E">
        <w:trPr>
          <w:trHeight w:val="1379"/>
        </w:trPr>
        <w:tc>
          <w:tcPr>
            <w:tcW w:w="2431" w:type="dxa"/>
            <w:shd w:val="clear" w:color="auto" w:fill="auto"/>
          </w:tcPr>
          <w:p w:rsidR="00761E5E" w:rsidRPr="003F49B0" w:rsidRDefault="00761E5E" w:rsidP="00761E5E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4AF6854" wp14:editId="58421882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12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761E5E" w:rsidRDefault="00761E5E" w:rsidP="00761E5E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761E5E" w:rsidRPr="00222E31" w:rsidRDefault="00761E5E" w:rsidP="00761E5E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222E31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בחברותות </w:t>
            </w:r>
            <w:r w:rsidRPr="00222E31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761E5E" w:rsidRPr="003F49B0" w:rsidRDefault="00761E5E" w:rsidP="00761E5E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761E5E" w:rsidRDefault="00761E5E" w:rsidP="00761E5E">
      <w:pPr>
        <w:spacing w:line="360" w:lineRule="auto"/>
        <w:rPr>
          <w:rFonts w:ascii="Arial" w:hAnsi="Arial" w:cs="David"/>
          <w:rtl/>
        </w:rPr>
      </w:pPr>
    </w:p>
    <w:p w:rsidR="00761E5E" w:rsidRDefault="00761E5E" w:rsidP="00761E5E">
      <w:pPr>
        <w:spacing w:line="360" w:lineRule="auto"/>
        <w:rPr>
          <w:rFonts w:ascii="Arial" w:hAnsi="Arial" w:cs="David"/>
          <w:b/>
          <w:bCs/>
          <w:color w:val="FF0000"/>
          <w:u w:val="single"/>
          <w:rtl/>
        </w:rPr>
      </w:pPr>
    </w:p>
    <w:p w:rsidR="00761E5E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</w:p>
    <w:p w:rsidR="00761E5E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</w:p>
    <w:p w:rsidR="00761E5E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</w:p>
    <w:p w:rsidR="00761E5E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</w:p>
    <w:p w:rsidR="00761E5E" w:rsidRPr="003C2392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  <w:r w:rsidRPr="003C2392">
        <w:rPr>
          <w:rFonts w:ascii="Arial" w:hAnsi="Arial" w:cs="David"/>
          <w:b/>
          <w:bCs/>
          <w:i/>
          <w:iCs/>
          <w:rtl/>
        </w:rPr>
        <w:t>באחד הימים</w:t>
      </w:r>
      <w:r w:rsidRPr="003C2392">
        <w:rPr>
          <w:rFonts w:ascii="Arial" w:hAnsi="Arial" w:cs="David"/>
          <w:b/>
          <w:bCs/>
          <w:i/>
          <w:iCs/>
        </w:rPr>
        <w:t xml:space="preserve"> </w:t>
      </w:r>
      <w:r w:rsidRPr="003C2392">
        <w:rPr>
          <w:rFonts w:ascii="Arial" w:hAnsi="Arial" w:cs="David"/>
          <w:b/>
          <w:bCs/>
          <w:i/>
          <w:iCs/>
          <w:rtl/>
        </w:rPr>
        <w:t>מצאנו את רבינו רבי בן ציון אבא שאול מחלק מיני מתיקה לכולם.</w:t>
      </w:r>
    </w:p>
    <w:p w:rsidR="00761E5E" w:rsidRPr="003C2392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  <w:r w:rsidRPr="003C2392">
        <w:rPr>
          <w:rFonts w:ascii="Arial" w:hAnsi="Arial" w:cs="David"/>
          <w:b/>
          <w:bCs/>
          <w:i/>
          <w:iCs/>
          <w:rtl/>
        </w:rPr>
        <w:t xml:space="preserve"> שאלנו לפשר הדבר ורבינו ענה:</w:t>
      </w:r>
    </w:p>
    <w:p w:rsidR="00761E5E" w:rsidRPr="003C2392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  <w:r w:rsidRPr="003C2392">
        <w:rPr>
          <w:rFonts w:ascii="Arial" w:hAnsi="Arial" w:cs="David"/>
          <w:b/>
          <w:bCs/>
          <w:i/>
          <w:iCs/>
          <w:rtl/>
        </w:rPr>
        <w:t xml:space="preserve"> היום זכיתי</w:t>
      </w:r>
      <w:r w:rsidRPr="003C2392">
        <w:rPr>
          <w:rFonts w:ascii="Arial" w:hAnsi="Arial" w:cs="David"/>
          <w:b/>
          <w:bCs/>
          <w:i/>
          <w:iCs/>
        </w:rPr>
        <w:t xml:space="preserve"> </w:t>
      </w:r>
      <w:r w:rsidRPr="003C2392">
        <w:rPr>
          <w:rFonts w:ascii="Arial" w:hAnsi="Arial" w:cs="David"/>
          <w:b/>
          <w:bCs/>
          <w:i/>
          <w:iCs/>
          <w:rtl/>
        </w:rPr>
        <w:t>במצ</w:t>
      </w:r>
      <w:r w:rsidRPr="003C2392">
        <w:rPr>
          <w:rFonts w:ascii="Arial" w:hAnsi="Arial" w:cs="David" w:hint="cs"/>
          <w:b/>
          <w:bCs/>
          <w:i/>
          <w:iCs/>
          <w:rtl/>
        </w:rPr>
        <w:t>ו</w:t>
      </w:r>
      <w:r w:rsidRPr="003C2392">
        <w:rPr>
          <w:rFonts w:ascii="Arial" w:hAnsi="Arial" w:cs="David"/>
          <w:b/>
          <w:bCs/>
          <w:i/>
          <w:iCs/>
          <w:rtl/>
        </w:rPr>
        <w:t>ות עשה מן התורה, לקיימה כהלכה וחלוקה זו (של הממתקים) – (</w:t>
      </w:r>
      <w:smartTag w:uri="urn:schemas-microsoft-com:office:smarttags" w:element="PersonName">
        <w:r w:rsidRPr="003C2392">
          <w:rPr>
            <w:rFonts w:ascii="Arial" w:hAnsi="Arial" w:cs="David"/>
            <w:b/>
            <w:bCs/>
            <w:i/>
            <w:iCs/>
            <w:rtl/>
          </w:rPr>
          <w:t>מעין</w:t>
        </w:r>
      </w:smartTag>
      <w:r w:rsidRPr="003C2392">
        <w:rPr>
          <w:rFonts w:ascii="Arial" w:hAnsi="Arial" w:cs="David"/>
          <w:b/>
          <w:bCs/>
          <w:i/>
          <w:iCs/>
          <w:rtl/>
        </w:rPr>
        <w:t xml:space="preserve"> סעודת מצווה). </w:t>
      </w:r>
    </w:p>
    <w:p w:rsidR="00761E5E" w:rsidRDefault="00761E5E" w:rsidP="00761E5E">
      <w:pPr>
        <w:spacing w:line="360" w:lineRule="auto"/>
        <w:rPr>
          <w:rFonts w:ascii="Arial" w:hAnsi="Arial" w:cs="David"/>
          <w:b/>
          <w:bCs/>
          <w:i/>
          <w:iCs/>
          <w:rtl/>
        </w:rPr>
      </w:pPr>
      <w:r w:rsidRPr="003C2392">
        <w:rPr>
          <w:rFonts w:ascii="Arial" w:hAnsi="Arial" w:cs="David"/>
          <w:b/>
          <w:bCs/>
          <w:i/>
          <w:iCs/>
          <w:rtl/>
        </w:rPr>
        <w:t>מצאתי ארנק ברחו</w:t>
      </w:r>
      <w:r w:rsidRPr="003C2392">
        <w:rPr>
          <w:rFonts w:ascii="Arial" w:hAnsi="Arial" w:cs="David" w:hint="cs"/>
          <w:b/>
          <w:bCs/>
          <w:i/>
          <w:iCs/>
          <w:rtl/>
        </w:rPr>
        <w:t xml:space="preserve">ב, </w:t>
      </w:r>
      <w:r w:rsidRPr="003C2392">
        <w:rPr>
          <w:rFonts w:ascii="Arial" w:hAnsi="Arial" w:cs="David"/>
          <w:b/>
          <w:bCs/>
          <w:i/>
          <w:iCs/>
          <w:rtl/>
        </w:rPr>
        <w:t>חיפשתי ומצאתי את בעל האבדה.</w:t>
      </w:r>
    </w:p>
    <w:p w:rsidR="00761E5E" w:rsidRPr="007B1C1F" w:rsidRDefault="00761E5E" w:rsidP="00761E5E">
      <w:pPr>
        <w:spacing w:line="360" w:lineRule="auto"/>
        <w:rPr>
          <w:rFonts w:ascii="Arial" w:hAnsi="Arial" w:cs="David"/>
          <w:i/>
          <w:iCs/>
          <w:rtl/>
        </w:rPr>
      </w:pPr>
      <w:r w:rsidRPr="003C2392">
        <w:rPr>
          <w:rFonts w:ascii="Arial" w:hAnsi="Arial" w:cs="David"/>
          <w:b/>
          <w:bCs/>
          <w:i/>
          <w:iCs/>
          <w:rtl/>
        </w:rPr>
        <w:t xml:space="preserve"> זכיתי בקיום מצו</w:t>
      </w:r>
      <w:r w:rsidRPr="003C2392">
        <w:rPr>
          <w:rFonts w:ascii="Arial" w:hAnsi="Arial" w:cs="David" w:hint="cs"/>
          <w:b/>
          <w:bCs/>
          <w:i/>
          <w:iCs/>
          <w:rtl/>
        </w:rPr>
        <w:t>ו</w:t>
      </w:r>
      <w:r w:rsidRPr="003C2392">
        <w:rPr>
          <w:rFonts w:ascii="Arial" w:hAnsi="Arial" w:cs="David"/>
          <w:b/>
          <w:bCs/>
          <w:i/>
          <w:iCs/>
          <w:rtl/>
        </w:rPr>
        <w:t>ת השבת אבדה, ואני מודה על כך לקב"ה</w:t>
      </w:r>
      <w:r w:rsidRPr="007B1C1F">
        <w:rPr>
          <w:rFonts w:ascii="Arial" w:hAnsi="Arial" w:cs="David"/>
          <w:i/>
          <w:iCs/>
        </w:rPr>
        <w:t>.</w:t>
      </w:r>
    </w:p>
    <w:p w:rsidR="00761E5E" w:rsidRPr="00A53B5D" w:rsidRDefault="00761E5E" w:rsidP="00761E5E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הרב מקיים מצוות</w:t>
      </w:r>
      <w:r>
        <w:rPr>
          <w:rFonts w:ascii="Arial" w:hAnsi="Arial" w:cs="David" w:hint="cs"/>
          <w:rtl/>
        </w:rPr>
        <w:t xml:space="preserve"> רבות</w:t>
      </w:r>
      <w:r w:rsidRPr="00A53B5D">
        <w:rPr>
          <w:rFonts w:ascii="Arial" w:hAnsi="Arial" w:cs="David"/>
          <w:rtl/>
        </w:rPr>
        <w:t xml:space="preserve"> בכל יום</w:t>
      </w:r>
      <w:r>
        <w:rPr>
          <w:rFonts w:ascii="Arial" w:hAnsi="Arial" w:cs="David" w:hint="cs"/>
          <w:rtl/>
        </w:rPr>
        <w:t>.</w:t>
      </w:r>
      <w:r w:rsidRPr="00A53B5D">
        <w:rPr>
          <w:rFonts w:ascii="Arial" w:hAnsi="Arial" w:cs="David"/>
          <w:rtl/>
        </w:rPr>
        <w:t xml:space="preserve"> מדוע </w:t>
      </w:r>
      <w:r>
        <w:rPr>
          <w:rFonts w:ascii="Arial" w:hAnsi="Arial" w:cs="David"/>
          <w:rtl/>
        </w:rPr>
        <w:t>הוא שמח במיוחד על כך שהשיב אבדה</w:t>
      </w:r>
      <w:r w:rsidRPr="00A53B5D">
        <w:rPr>
          <w:rFonts w:ascii="Arial" w:hAnsi="Arial" w:cs="David"/>
          <w:rtl/>
        </w:rPr>
        <w:t>?</w:t>
      </w:r>
    </w:p>
    <w:p w:rsidR="00761E5E" w:rsidRPr="00A53B5D" w:rsidRDefault="00761E5E" w:rsidP="00761E5E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מה נוכל ללמוד מסיפור זה על החשיבות שבהחזרת אבדה?</w:t>
      </w:r>
    </w:p>
    <w:p w:rsidR="00761E5E" w:rsidRPr="00A53B5D" w:rsidRDefault="00761E5E" w:rsidP="00761E5E">
      <w:pPr>
        <w:spacing w:before="100" w:beforeAutospacing="1" w:after="100" w:afterAutospacing="1" w:line="360" w:lineRule="auto"/>
        <w:ind w:left="360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רבי בן ציון אבא שאול</w:t>
      </w:r>
      <w:r>
        <w:rPr>
          <w:rFonts w:ascii="Arial" w:hAnsi="Arial" w:cs="David"/>
          <w:rtl/>
        </w:rPr>
        <w:t xml:space="preserve"> </w:t>
      </w:r>
      <w:r w:rsidRPr="00A53B5D">
        <w:rPr>
          <w:rFonts w:ascii="Arial" w:hAnsi="Arial" w:cs="David" w:hint="cs"/>
          <w:rtl/>
        </w:rPr>
        <w:t>נולד בשנת תרפ"ד בירושלים, מלמד, רב</w:t>
      </w:r>
      <w:r>
        <w:rPr>
          <w:rFonts w:ascii="Arial" w:hAnsi="Arial" w:cs="David" w:hint="cs"/>
          <w:rtl/>
        </w:rPr>
        <w:t>,</w:t>
      </w:r>
      <w:r w:rsidRPr="00A53B5D">
        <w:rPr>
          <w:rFonts w:ascii="Arial" w:hAnsi="Arial" w:cs="David" w:hint="cs"/>
          <w:rtl/>
        </w:rPr>
        <w:t xml:space="preserve"> ראש ישיבת בן-פורת. </w:t>
      </w:r>
    </w:p>
    <w:p w:rsidR="00761E5E" w:rsidRDefault="00761E5E" w:rsidP="00761E5E">
      <w:pPr>
        <w:spacing w:line="360" w:lineRule="auto"/>
        <w:rPr>
          <w:rFonts w:ascii="Arial" w:hAnsi="Arial" w:cs="David"/>
          <w:rtl/>
        </w:rPr>
      </w:pPr>
    </w:p>
    <w:p w:rsidR="003C43B0" w:rsidRDefault="003C43B0">
      <w:pPr>
        <w:bidi w:val="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p w:rsidR="003C43B0" w:rsidRDefault="003C43B0" w:rsidP="00761E5E">
      <w:pPr>
        <w:spacing w:line="360" w:lineRule="auto"/>
        <w:rPr>
          <w:rFonts w:ascii="Arial" w:hAnsi="Arial" w:cs="David"/>
          <w:rtl/>
        </w:rPr>
      </w:pPr>
    </w:p>
    <w:p w:rsidR="00761E5E" w:rsidRDefault="00761E5E" w:rsidP="00761E5E">
      <w:pPr>
        <w:spacing w:line="360" w:lineRule="auto"/>
        <w:rPr>
          <w:rFonts w:ascii="Arial" w:hAnsi="Arial" w:cs="David"/>
          <w:rtl/>
        </w:rPr>
      </w:pPr>
      <w:r w:rsidRPr="00A53B5D">
        <w:rPr>
          <w:rFonts w:ascii="Arial" w:hAnsi="Arial" w:cs="David"/>
          <w:rtl/>
        </w:rPr>
        <w:t>לפניכם סיפור עם של יהודי אתיופיה</w:t>
      </w:r>
      <w:r>
        <w:rPr>
          <w:rFonts w:ascii="Arial" w:hAnsi="Arial" w:cs="David"/>
          <w:rtl/>
        </w:rPr>
        <w:t xml:space="preserve"> </w:t>
      </w:r>
      <w:r w:rsidRPr="00A53B5D">
        <w:rPr>
          <w:rFonts w:ascii="Arial" w:hAnsi="Arial" w:cs="David" w:hint="cs"/>
          <w:rtl/>
        </w:rPr>
        <w:t>העוסק בהשבת אבדה וחוסר יושר של בעל האבדה</w:t>
      </w:r>
      <w:r>
        <w:rPr>
          <w:rFonts w:ascii="Arial" w:hAnsi="Arial" w:cs="David" w:hint="cs"/>
          <w:rtl/>
        </w:rPr>
        <w:t>.</w:t>
      </w:r>
      <w:r w:rsidRPr="00A53B5D">
        <w:rPr>
          <w:rFonts w:ascii="Arial" w:hAnsi="Arial" w:cs="David" w:hint="cs"/>
          <w:rtl/>
        </w:rPr>
        <w:t xml:space="preserve"> </w:t>
      </w:r>
      <w:r w:rsidRPr="00A53B5D">
        <w:rPr>
          <w:rFonts w:ascii="Arial" w:hAnsi="Arial" w:cs="David"/>
          <w:rtl/>
        </w:rPr>
        <w:t>קראו את הסיפור</w:t>
      </w:r>
      <w:r w:rsidRPr="00A53B5D">
        <w:rPr>
          <w:rFonts w:ascii="Arial" w:hAnsi="Arial" w:cs="David" w:hint="cs"/>
          <w:rtl/>
        </w:rPr>
        <w:t xml:space="preserve"> ונלמד יחדיו איך לטפל בחוסר יושר בתהליך השבת האבדה.</w:t>
      </w:r>
    </w:p>
    <w:p w:rsidR="00761E5E" w:rsidRPr="00A53B5D" w:rsidRDefault="00761E5E" w:rsidP="00761E5E">
      <w:pPr>
        <w:spacing w:line="360" w:lineRule="auto"/>
        <w:rPr>
          <w:rFonts w:ascii="Arial" w:hAnsi="Arial" w:cs="David"/>
          <w:rtl/>
        </w:rPr>
      </w:pPr>
    </w:p>
    <w:p w:rsidR="00761E5E" w:rsidRPr="00EB55AE" w:rsidRDefault="00761E5E" w:rsidP="003C4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u w:val="single"/>
          <w:rtl/>
        </w:rPr>
      </w:pPr>
      <w:r w:rsidRPr="00EB55AE">
        <w:rPr>
          <w:rFonts w:ascii="Arial" w:hAnsi="Arial" w:cs="David" w:hint="cs"/>
          <w:b/>
          <w:bCs/>
          <w:u w:val="single"/>
          <w:rtl/>
        </w:rPr>
        <w:t>הרמאי</w:t>
      </w:r>
    </w:p>
    <w:p w:rsidR="00761E5E" w:rsidRPr="00EB55AE" w:rsidRDefault="00761E5E" w:rsidP="003C4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Arial" w:hAnsi="Arial" w:cs="David"/>
          <w:b/>
          <w:bCs/>
          <w:rtl/>
        </w:rPr>
      </w:pPr>
      <w:r w:rsidRPr="00EB55AE">
        <w:rPr>
          <w:rFonts w:ascii="Arial" w:hAnsi="Arial" w:cs="David"/>
          <w:b/>
          <w:bCs/>
          <w:rtl/>
        </w:rPr>
        <w:t>מעשה בסוחר שיצא עם חמוריו לשוק למכור סחורה</w:t>
      </w:r>
      <w:r w:rsidRPr="00EB55AE">
        <w:rPr>
          <w:rFonts w:ascii="Arial" w:hAnsi="Arial" w:cs="David" w:hint="cs"/>
          <w:b/>
          <w:bCs/>
          <w:rtl/>
        </w:rPr>
        <w:t xml:space="preserve">. </w:t>
      </w:r>
      <w:r w:rsidRPr="00EB55AE">
        <w:rPr>
          <w:rFonts w:ascii="Arial" w:hAnsi="Arial" w:cs="David"/>
          <w:b/>
          <w:bCs/>
          <w:rtl/>
        </w:rPr>
        <w:t>בדרך פרק את המשא מעל גב החמורים ושכב לנוח בצלו של עץ גבוה. כשהגיע בסופו של דבר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לשוק גילה ששכח ליד העץ שקית ובה מאה ביר (מטבע כסף הנהוגה באתיופי</w:t>
      </w:r>
      <w:r w:rsidRPr="00EB55AE">
        <w:rPr>
          <w:rFonts w:ascii="Arial" w:hAnsi="Arial" w:cs="David" w:hint="cs"/>
          <w:b/>
          <w:bCs/>
          <w:rtl/>
        </w:rPr>
        <w:t>ה).</w:t>
      </w:r>
      <w:r w:rsidRPr="00EB55AE">
        <w:rPr>
          <w:rFonts w:ascii="Arial" w:hAnsi="Arial" w:cs="David"/>
          <w:b/>
          <w:bCs/>
        </w:rPr>
        <w:br/>
      </w:r>
      <w:r w:rsidRPr="00EB55AE">
        <w:rPr>
          <w:rFonts w:ascii="Arial" w:hAnsi="Arial" w:cs="David"/>
          <w:b/>
          <w:bCs/>
        </w:rPr>
        <w:br/>
      </w:r>
      <w:r w:rsidRPr="00EB55AE">
        <w:rPr>
          <w:rFonts w:ascii="Arial" w:hAnsi="Arial" w:cs="David"/>
          <w:b/>
          <w:bCs/>
          <w:rtl/>
        </w:rPr>
        <w:t>מיד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חזר למקום לחפש את אבדתו. בדרך פגש באדם אחד. ראה אותו אדם שפניו של הסוחר מוטרדות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ומודאגות</w:t>
      </w:r>
      <w:r w:rsidRPr="00EB55AE">
        <w:rPr>
          <w:rFonts w:ascii="Arial" w:hAnsi="Arial" w:cs="David" w:hint="cs"/>
          <w:b/>
          <w:bCs/>
          <w:rtl/>
        </w:rPr>
        <w:t>,</w:t>
      </w:r>
      <w:r w:rsidRPr="00EB55AE">
        <w:rPr>
          <w:rFonts w:ascii="Arial" w:hAnsi="Arial" w:cs="David"/>
          <w:b/>
          <w:bCs/>
          <w:rtl/>
        </w:rPr>
        <w:t xml:space="preserve"> שאלו: "מה קרה לך?"</w:t>
      </w:r>
      <w:r w:rsidRPr="00EB55AE">
        <w:rPr>
          <w:rFonts w:ascii="Arial" w:hAnsi="Arial" w:cs="David" w:hint="cs"/>
          <w:b/>
          <w:bCs/>
          <w:rtl/>
        </w:rPr>
        <w:t>;</w:t>
      </w:r>
      <w:r w:rsidRPr="00EB55AE">
        <w:rPr>
          <w:rFonts w:ascii="Arial" w:hAnsi="Arial" w:cs="David"/>
          <w:b/>
          <w:bCs/>
          <w:rtl/>
        </w:rPr>
        <w:t xml:space="preserve"> </w:t>
      </w:r>
      <w:r w:rsidRPr="00EB55AE">
        <w:rPr>
          <w:rFonts w:ascii="Arial" w:hAnsi="Arial" w:cs="David" w:hint="cs"/>
          <w:b/>
          <w:bCs/>
          <w:rtl/>
        </w:rPr>
        <w:t>"</w:t>
      </w:r>
      <w:r w:rsidRPr="00EB55AE">
        <w:rPr>
          <w:rFonts w:ascii="Arial" w:hAnsi="Arial" w:cs="David"/>
          <w:b/>
          <w:bCs/>
          <w:rtl/>
        </w:rPr>
        <w:t>איבדתי שקית ובה כל כספי", ענה הסוחר; "וכמה היה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בשקית?"; "מאה ביר", ענה הסוחר</w:t>
      </w:r>
      <w:r w:rsidRPr="00EB55AE">
        <w:rPr>
          <w:rFonts w:ascii="Arial" w:hAnsi="Arial" w:cs="David" w:hint="cs"/>
          <w:b/>
          <w:bCs/>
          <w:rtl/>
        </w:rPr>
        <w:t>;</w:t>
      </w:r>
      <w:r w:rsidRPr="00EB55AE">
        <w:rPr>
          <w:rFonts w:ascii="Arial" w:hAnsi="Arial" w:cs="David"/>
          <w:b/>
          <w:bCs/>
          <w:rtl/>
        </w:rPr>
        <w:t xml:space="preserve"> "האם זו השקית שלך?", שאל אותו האיש, "מצאתי אותה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ליד הע</w:t>
      </w:r>
      <w:r w:rsidRPr="00EB55AE">
        <w:rPr>
          <w:rFonts w:ascii="Arial" w:hAnsi="Arial" w:cs="David" w:hint="cs"/>
          <w:b/>
          <w:bCs/>
          <w:rtl/>
        </w:rPr>
        <w:t>ץ".</w:t>
      </w:r>
      <w:r w:rsidRPr="00EB55AE">
        <w:rPr>
          <w:rFonts w:ascii="Arial" w:hAnsi="Arial" w:cs="David"/>
          <w:b/>
          <w:bCs/>
          <w:u w:val="single"/>
          <w:rtl/>
        </w:rPr>
        <w:br/>
      </w:r>
      <w:r w:rsidRPr="00EB55AE">
        <w:rPr>
          <w:rFonts w:ascii="Arial" w:hAnsi="Arial" w:cs="David" w:hint="cs"/>
          <w:b/>
          <w:bCs/>
          <w:u w:val="single"/>
          <w:rtl/>
        </w:rPr>
        <w:br/>
      </w:r>
      <w:r w:rsidRPr="00EB55AE">
        <w:rPr>
          <w:rFonts w:ascii="Arial" w:hAnsi="Arial" w:cs="David"/>
          <w:b/>
          <w:bCs/>
          <w:rtl/>
        </w:rPr>
        <w:t>לקח הסוחר את השקית, פתח וספר את מאה הביר שהיו שם. לפתע עלה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במוחו רעיון - הוא פנה לאיש ואמר לו: "בשקית היו מאתיים ביר ולא מאה - גנבת את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מחצית כספי, החזר לי אותו</w:t>
      </w:r>
      <w:r w:rsidRPr="00EB55AE">
        <w:rPr>
          <w:rFonts w:ascii="Arial" w:hAnsi="Arial" w:cs="David" w:hint="cs"/>
          <w:b/>
          <w:bCs/>
          <w:rtl/>
        </w:rPr>
        <w:t>!".</w:t>
      </w:r>
      <w:r w:rsidRPr="00EB55AE">
        <w:rPr>
          <w:rFonts w:ascii="Arial" w:hAnsi="Arial" w:cs="David"/>
          <w:b/>
          <w:bCs/>
          <w:u w:val="single"/>
          <w:rtl/>
        </w:rPr>
        <w:br/>
      </w:r>
      <w:r w:rsidRPr="00EB55AE">
        <w:rPr>
          <w:rFonts w:ascii="Arial" w:hAnsi="Arial" w:cs="David"/>
          <w:b/>
          <w:bCs/>
          <w:rtl/>
        </w:rPr>
        <w:t>האיש הישר נדהם, אבל טענותיו כי לא לקח דבר מן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 xml:space="preserve">השקית לא </w:t>
      </w:r>
      <w:r w:rsidRPr="00EB55AE">
        <w:rPr>
          <w:rFonts w:ascii="Arial" w:hAnsi="Arial" w:cs="David" w:hint="cs"/>
          <w:b/>
          <w:bCs/>
          <w:rtl/>
        </w:rPr>
        <w:t>הועילו</w:t>
      </w:r>
      <w:r w:rsidRPr="00EB55AE">
        <w:rPr>
          <w:rFonts w:ascii="Arial" w:hAnsi="Arial" w:cs="David"/>
          <w:b/>
          <w:bCs/>
          <w:rtl/>
        </w:rPr>
        <w:t>. לאחר דין ודברים ממושך הגיעו שניהם למשפט בפני המלך תאודורוס</w:t>
      </w:r>
      <w:r w:rsidRPr="00EB55AE">
        <w:rPr>
          <w:rFonts w:ascii="Arial" w:hAnsi="Arial" w:cs="David" w:hint="cs"/>
          <w:b/>
          <w:bCs/>
          <w:rtl/>
        </w:rPr>
        <w:t>. ש</w:t>
      </w:r>
      <w:r w:rsidRPr="00EB55AE">
        <w:rPr>
          <w:rFonts w:ascii="Arial" w:hAnsi="Arial" w:cs="David"/>
          <w:b/>
          <w:bCs/>
          <w:rtl/>
        </w:rPr>
        <w:t>מע המלך את טענות שני הצדדים, שקל את העניין בכובד ראש ופסק: "אתה טוען", אמר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לסוחר, "שאיבדת שקית ובה מאתיים ביר</w:t>
      </w:r>
      <w:r w:rsidRPr="00EB55AE">
        <w:rPr>
          <w:rFonts w:ascii="Arial" w:hAnsi="Arial" w:cs="David" w:hint="cs"/>
          <w:b/>
          <w:bCs/>
          <w:rtl/>
        </w:rPr>
        <w:t>.</w:t>
      </w:r>
      <w:r w:rsidRPr="00EB55AE">
        <w:rPr>
          <w:rFonts w:ascii="Arial" w:hAnsi="Arial" w:cs="David"/>
          <w:b/>
          <w:bCs/>
          <w:rtl/>
        </w:rPr>
        <w:t xml:space="preserve"> אם כך</w:t>
      </w:r>
      <w:r w:rsidRPr="00EB55AE">
        <w:rPr>
          <w:rFonts w:ascii="Arial" w:hAnsi="Arial" w:cs="David" w:hint="cs"/>
          <w:b/>
          <w:bCs/>
          <w:rtl/>
        </w:rPr>
        <w:t>,</w:t>
      </w:r>
      <w:r w:rsidRPr="00EB55AE">
        <w:rPr>
          <w:rFonts w:ascii="Arial" w:hAnsi="Arial" w:cs="David"/>
          <w:b/>
          <w:bCs/>
          <w:rtl/>
        </w:rPr>
        <w:t xml:space="preserve"> השקית שנמצאה אינה שלך, כי בה יש רק מאה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ביר. החזר שקית זו למי שמצא אותה ולך חפש את השקית שלך". "ואילו אתה", פנה המלך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תאודורוס למ</w:t>
      </w:r>
      <w:r w:rsidRPr="00EB55AE">
        <w:rPr>
          <w:rFonts w:ascii="Arial" w:hAnsi="Arial" w:cs="David" w:hint="cs"/>
          <w:b/>
          <w:bCs/>
          <w:rtl/>
        </w:rPr>
        <w:t>ו</w:t>
      </w:r>
      <w:r w:rsidRPr="00EB55AE">
        <w:rPr>
          <w:rFonts w:ascii="Arial" w:hAnsi="Arial" w:cs="David"/>
          <w:b/>
          <w:bCs/>
          <w:rtl/>
        </w:rPr>
        <w:t>צ</w:t>
      </w:r>
      <w:r w:rsidRPr="00EB55AE">
        <w:rPr>
          <w:rFonts w:ascii="Arial" w:hAnsi="Arial" w:cs="David" w:hint="cs"/>
          <w:b/>
          <w:bCs/>
          <w:rtl/>
        </w:rPr>
        <w:t>א</w:t>
      </w:r>
      <w:r w:rsidRPr="00EB55AE">
        <w:rPr>
          <w:rFonts w:ascii="Arial" w:hAnsi="Arial" w:cs="David"/>
          <w:b/>
          <w:bCs/>
          <w:rtl/>
        </w:rPr>
        <w:t xml:space="preserve"> השקית, "מצאת שקית ובה מאה ביר. שמור אותה אצלך עד שיבוא בעל האבדה</w:t>
      </w:r>
      <w:r w:rsidRPr="00EB55AE">
        <w:rPr>
          <w:rFonts w:ascii="Arial" w:hAnsi="Arial" w:cs="David"/>
          <w:b/>
          <w:bCs/>
        </w:rPr>
        <w:t xml:space="preserve"> </w:t>
      </w:r>
      <w:r w:rsidRPr="00EB55AE">
        <w:rPr>
          <w:rFonts w:ascii="Arial" w:hAnsi="Arial" w:cs="David"/>
          <w:b/>
          <w:bCs/>
          <w:rtl/>
        </w:rPr>
        <w:t>וידרוש אותה. ואם כעבור שלושה חודשים לא יגיע אלייך איש - הכסף שלך</w:t>
      </w:r>
      <w:r w:rsidRPr="00EB55AE">
        <w:rPr>
          <w:rFonts w:ascii="Arial" w:hAnsi="Arial" w:cs="David" w:hint="cs"/>
          <w:b/>
          <w:bCs/>
          <w:rtl/>
        </w:rPr>
        <w:t>!"</w:t>
      </w:r>
      <w:r w:rsidRPr="00EB55AE">
        <w:rPr>
          <w:rFonts w:ascii="Arial" w:hAnsi="Arial" w:cs="David" w:hint="cs"/>
          <w:rtl/>
        </w:rPr>
        <w:t xml:space="preserve"> </w:t>
      </w:r>
    </w:p>
    <w:p w:rsidR="00761E5E" w:rsidRPr="003C2392" w:rsidRDefault="00761E5E" w:rsidP="003C4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right"/>
        <w:rPr>
          <w:rFonts w:ascii="Arial" w:hAnsi="Arial" w:cs="David"/>
          <w:u w:val="single"/>
          <w:rtl/>
        </w:rPr>
      </w:pPr>
      <w:r w:rsidRPr="00EB55AE">
        <w:rPr>
          <w:rFonts w:ascii="Arial" w:hAnsi="Arial" w:cs="David"/>
          <w:rtl/>
        </w:rPr>
        <w:t>סיפור עם אתיופי (רשם מהרי רובל, מפי יעקב בלאי)</w:t>
      </w:r>
      <w:r w:rsidRPr="003C2392">
        <w:rPr>
          <w:rFonts w:ascii="Arial" w:hAnsi="Arial" w:cs="David" w:hint="cs"/>
          <w:rtl/>
        </w:rPr>
        <w:t xml:space="preserve"> </w:t>
      </w:r>
    </w:p>
    <w:p w:rsidR="003C43B0" w:rsidRDefault="003C43B0" w:rsidP="003C43B0">
      <w:pPr>
        <w:spacing w:line="360" w:lineRule="auto"/>
        <w:rPr>
          <w:rFonts w:ascii="Arial" w:hAnsi="Arial" w:cs="David"/>
        </w:rPr>
      </w:pPr>
    </w:p>
    <w:p w:rsidR="00761E5E" w:rsidRPr="00A53B5D" w:rsidRDefault="00761E5E" w:rsidP="003C43B0">
      <w:pPr>
        <w:numPr>
          <w:ilvl w:val="0"/>
          <w:numId w:val="33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מה קרה לסוחר?</w:t>
      </w:r>
    </w:p>
    <w:p w:rsidR="00761E5E" w:rsidRPr="00A53B5D" w:rsidRDefault="00761E5E" w:rsidP="003C43B0">
      <w:pPr>
        <w:numPr>
          <w:ilvl w:val="0"/>
          <w:numId w:val="33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האדם שמצא את השקית ב</w:t>
      </w:r>
      <w:r>
        <w:rPr>
          <w:rFonts w:ascii="Arial" w:hAnsi="Arial" w:cs="David" w:hint="cs"/>
          <w:rtl/>
        </w:rPr>
        <w:t>י</w:t>
      </w:r>
      <w:r>
        <w:rPr>
          <w:rFonts w:ascii="Arial" w:hAnsi="Arial" w:cs="David"/>
          <w:rtl/>
        </w:rPr>
        <w:t>קש מהסו</w:t>
      </w:r>
      <w:r>
        <w:rPr>
          <w:rFonts w:ascii="Arial" w:hAnsi="Arial" w:cs="David" w:hint="cs"/>
          <w:rtl/>
        </w:rPr>
        <w:t>ח</w:t>
      </w:r>
      <w:r w:rsidRPr="00A53B5D">
        <w:rPr>
          <w:rFonts w:ascii="Arial" w:hAnsi="Arial" w:cs="David"/>
          <w:rtl/>
        </w:rPr>
        <w:t>ר סימן כדי שידע שזה כספו</w:t>
      </w:r>
      <w:r>
        <w:rPr>
          <w:rFonts w:ascii="Arial" w:hAnsi="Arial" w:cs="David" w:hint="cs"/>
          <w:rtl/>
        </w:rPr>
        <w:t>?</w:t>
      </w:r>
      <w:r w:rsidRPr="00A53B5D">
        <w:rPr>
          <w:rFonts w:ascii="Arial" w:hAnsi="Arial" w:cs="David"/>
          <w:rtl/>
        </w:rPr>
        <w:t xml:space="preserve"> מה היה הסימן?</w:t>
      </w:r>
    </w:p>
    <w:p w:rsidR="00761E5E" w:rsidRPr="00A53B5D" w:rsidRDefault="00761E5E" w:rsidP="003C43B0">
      <w:pPr>
        <w:numPr>
          <w:ilvl w:val="0"/>
          <w:numId w:val="33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מדוע ר</w:t>
      </w:r>
      <w:r>
        <w:rPr>
          <w:rFonts w:ascii="Arial" w:hAnsi="Arial" w:cs="David" w:hint="cs"/>
          <w:rtl/>
        </w:rPr>
        <w:t>י</w:t>
      </w:r>
      <w:r w:rsidRPr="00A53B5D">
        <w:rPr>
          <w:rFonts w:ascii="Arial" w:hAnsi="Arial" w:cs="David"/>
          <w:rtl/>
        </w:rPr>
        <w:t>מה הסוחר?</w:t>
      </w:r>
    </w:p>
    <w:p w:rsidR="00761E5E" w:rsidRPr="00A53B5D" w:rsidRDefault="00761E5E" w:rsidP="003C43B0">
      <w:pPr>
        <w:numPr>
          <w:ilvl w:val="0"/>
          <w:numId w:val="33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מה לדעתכם הרגיש האיש שמצא את האבדה כאשר טפלו עליו אשמת גניבה?</w:t>
      </w:r>
    </w:p>
    <w:p w:rsidR="00761E5E" w:rsidRPr="00A53B5D" w:rsidRDefault="00761E5E" w:rsidP="003C43B0">
      <w:pPr>
        <w:numPr>
          <w:ilvl w:val="0"/>
          <w:numId w:val="33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 xml:space="preserve">האם </w:t>
      </w:r>
      <w:r>
        <w:rPr>
          <w:rFonts w:ascii="Arial" w:hAnsi="Arial" w:cs="David" w:hint="cs"/>
          <w:rtl/>
        </w:rPr>
        <w:t xml:space="preserve">עשה </w:t>
      </w:r>
      <w:r w:rsidRPr="00A53B5D">
        <w:rPr>
          <w:rFonts w:ascii="Arial" w:hAnsi="Arial" w:cs="David"/>
          <w:rtl/>
        </w:rPr>
        <w:t>השופט דין צדק?</w:t>
      </w:r>
    </w:p>
    <w:p w:rsidR="00761E5E" w:rsidRPr="00A53B5D" w:rsidRDefault="00761E5E" w:rsidP="003C43B0">
      <w:pPr>
        <w:numPr>
          <w:ilvl w:val="0"/>
          <w:numId w:val="33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 xml:space="preserve">מדוע </w:t>
      </w:r>
      <w:r>
        <w:rPr>
          <w:rFonts w:ascii="Arial" w:hAnsi="Arial" w:cs="David" w:hint="cs"/>
          <w:rtl/>
        </w:rPr>
        <w:t xml:space="preserve">לא החזיר </w:t>
      </w:r>
      <w:r w:rsidRPr="00A53B5D">
        <w:rPr>
          <w:rFonts w:ascii="Arial" w:hAnsi="Arial" w:cs="David"/>
          <w:rtl/>
        </w:rPr>
        <w:t>השופט את האבדה לבעליה?</w:t>
      </w:r>
    </w:p>
    <w:p w:rsidR="003C43B0" w:rsidRDefault="003C43B0" w:rsidP="003C43B0">
      <w:pPr>
        <w:spacing w:line="360" w:lineRule="auto"/>
        <w:rPr>
          <w:rFonts w:ascii="Arial" w:hAnsi="Arial" w:cs="David"/>
          <w:rtl/>
        </w:rPr>
      </w:pPr>
    </w:p>
    <w:p w:rsidR="003C43B0" w:rsidRDefault="003C43B0" w:rsidP="003C43B0">
      <w:p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משימה: </w:t>
      </w:r>
      <w:r w:rsidR="00761E5E">
        <w:rPr>
          <w:rFonts w:ascii="Arial" w:hAnsi="Arial" w:cs="David" w:hint="cs"/>
          <w:rtl/>
        </w:rPr>
        <w:t xml:space="preserve">דמיינו לעצמכם: </w:t>
      </w:r>
      <w:r w:rsidR="00761E5E" w:rsidRPr="00A53B5D">
        <w:rPr>
          <w:rFonts w:ascii="Arial" w:hAnsi="Arial" w:cs="David"/>
          <w:rtl/>
        </w:rPr>
        <w:t>מוצא האבדה ח</w:t>
      </w:r>
      <w:r w:rsidR="00761E5E">
        <w:rPr>
          <w:rFonts w:ascii="Arial" w:hAnsi="Arial" w:cs="David" w:hint="cs"/>
          <w:rtl/>
        </w:rPr>
        <w:t>ו</w:t>
      </w:r>
      <w:r w:rsidR="00761E5E" w:rsidRPr="00A53B5D">
        <w:rPr>
          <w:rFonts w:ascii="Arial" w:hAnsi="Arial" w:cs="David"/>
          <w:rtl/>
        </w:rPr>
        <w:t>זר הביתה ומספר לאשתו וילדיו את קורותיו במשך היום</w:t>
      </w:r>
      <w:r w:rsidR="00761E5E">
        <w:rPr>
          <w:rFonts w:ascii="Arial" w:hAnsi="Arial" w:cs="David" w:hint="cs"/>
          <w:rtl/>
        </w:rPr>
        <w:t>.</w:t>
      </w:r>
      <w:r w:rsidR="00761E5E" w:rsidRPr="00A53B5D">
        <w:rPr>
          <w:rFonts w:ascii="Arial" w:hAnsi="Arial" w:cs="David"/>
          <w:rtl/>
        </w:rPr>
        <w:t xml:space="preserve"> </w:t>
      </w:r>
    </w:p>
    <w:p w:rsidR="00761E5E" w:rsidRPr="00A53B5D" w:rsidRDefault="00761E5E" w:rsidP="003C43B0">
      <w:p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כתבו את סיפורו והקריאו את הסיפורים בכ</w:t>
      </w:r>
      <w:r>
        <w:rPr>
          <w:rFonts w:ascii="Arial" w:hAnsi="Arial" w:cs="David" w:hint="cs"/>
          <w:rtl/>
        </w:rPr>
        <w:t>י</w:t>
      </w:r>
      <w:r w:rsidRPr="00A53B5D">
        <w:rPr>
          <w:rFonts w:ascii="Arial" w:hAnsi="Arial" w:cs="David"/>
          <w:rtl/>
        </w:rPr>
        <w:t>תה</w:t>
      </w:r>
      <w:r>
        <w:rPr>
          <w:rFonts w:ascii="Arial" w:hAnsi="Arial" w:cs="David" w:hint="cs"/>
          <w:rtl/>
        </w:rPr>
        <w:t xml:space="preserve"> </w:t>
      </w:r>
      <w:r w:rsidRPr="00A53B5D">
        <w:rPr>
          <w:rFonts w:ascii="Arial" w:hAnsi="Arial" w:cs="David"/>
          <w:rtl/>
        </w:rPr>
        <w:t>(אפשר גם לצייר זאת כסיפור מצויר)</w:t>
      </w:r>
      <w:r>
        <w:rPr>
          <w:rFonts w:ascii="Arial" w:hAnsi="Arial" w:cs="David" w:hint="cs"/>
          <w:rtl/>
        </w:rPr>
        <w:t>.</w:t>
      </w:r>
    </w:p>
    <w:p w:rsidR="003C43B0" w:rsidRDefault="003C43B0">
      <w:pPr>
        <w:bidi w:val="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p w:rsidR="00761E5E" w:rsidRDefault="00761E5E" w:rsidP="00761E5E">
      <w:pPr>
        <w:spacing w:line="360" w:lineRule="auto"/>
        <w:ind w:left="360"/>
        <w:rPr>
          <w:rFonts w:ascii="Arial" w:hAnsi="Arial" w:cs="David"/>
          <w:rtl/>
        </w:rPr>
      </w:pPr>
    </w:p>
    <w:tbl>
      <w:tblPr>
        <w:bidiVisual/>
        <w:tblW w:w="0" w:type="auto"/>
        <w:tblBorders>
          <w:top w:val="single" w:sz="12" w:space="0" w:color="76923C" w:themeColor="accent3" w:themeShade="BF"/>
          <w:left w:val="single" w:sz="12" w:space="0" w:color="76923C" w:themeColor="accent3" w:themeShade="BF"/>
          <w:bottom w:val="single" w:sz="12" w:space="0" w:color="76923C" w:themeColor="accent3" w:themeShade="BF"/>
          <w:right w:val="single" w:sz="12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761E5E" w:rsidRPr="003F49B0" w:rsidTr="00FF3A65">
        <w:trPr>
          <w:trHeight w:val="1247"/>
        </w:trPr>
        <w:tc>
          <w:tcPr>
            <w:tcW w:w="2006" w:type="dxa"/>
            <w:shd w:val="clear" w:color="auto" w:fill="auto"/>
          </w:tcPr>
          <w:p w:rsidR="00761E5E" w:rsidRPr="003F49B0" w:rsidRDefault="00761E5E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483CC803" wp14:editId="5ED1ECAF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18" name="תמונה 18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761E5E" w:rsidRDefault="00761E5E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761E5E" w:rsidRPr="00160069" w:rsidRDefault="00761E5E" w:rsidP="00FF3A65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</w:pPr>
            <w:r w:rsidRPr="00160069">
              <w:rPr>
                <w:rFonts w:ascii="Arial" w:hAnsi="Arial" w:cs="David"/>
                <w:b/>
                <w:bCs/>
                <w:color w:val="76923C" w:themeColor="accent3" w:themeShade="BF"/>
                <w:rtl/>
              </w:rPr>
              <w:t>פעילות סיכום</w:t>
            </w:r>
            <w:r w:rsidRPr="00160069">
              <w:rPr>
                <w:rFonts w:ascii="Arial" w:hAnsi="Arial" w:cs="David" w:hint="cs"/>
                <w:b/>
                <w:bCs/>
                <w:color w:val="76923C" w:themeColor="accent3" w:themeShade="BF"/>
                <w:rtl/>
              </w:rPr>
              <w:t xml:space="preserve"> </w:t>
            </w:r>
          </w:p>
        </w:tc>
      </w:tr>
    </w:tbl>
    <w:p w:rsidR="00761E5E" w:rsidRPr="00A53B5D" w:rsidRDefault="00761E5E" w:rsidP="00761E5E">
      <w:pPr>
        <w:spacing w:line="360" w:lineRule="auto"/>
        <w:ind w:left="360"/>
        <w:rPr>
          <w:rFonts w:ascii="Arial" w:hAnsi="Arial" w:cs="David"/>
          <w:rtl/>
        </w:rPr>
      </w:pPr>
    </w:p>
    <w:p w:rsidR="00761E5E" w:rsidRPr="00A53B5D" w:rsidRDefault="00761E5E" w:rsidP="00761E5E">
      <w:pPr>
        <w:spacing w:line="360" w:lineRule="auto"/>
        <w:ind w:left="360"/>
        <w:rPr>
          <w:rFonts w:ascii="Arial" w:hAnsi="Arial" w:cs="David"/>
        </w:rPr>
      </w:pPr>
      <w:r>
        <w:rPr>
          <w:rFonts w:ascii="Arial" w:hAnsi="Arial" w:cs="David"/>
          <w:rtl/>
        </w:rPr>
        <w:t xml:space="preserve">שני התיקים </w:t>
      </w:r>
      <w:r w:rsidRPr="00A53B5D">
        <w:rPr>
          <w:rFonts w:ascii="Arial" w:hAnsi="Arial" w:cs="David"/>
          <w:rtl/>
        </w:rPr>
        <w:t>מטה נמצאו והובאו לו</w:t>
      </w:r>
      <w:r>
        <w:rPr>
          <w:rFonts w:ascii="Arial" w:hAnsi="Arial" w:cs="David" w:hint="cs"/>
          <w:rtl/>
        </w:rPr>
        <w:t>ו</w:t>
      </w:r>
      <w:r>
        <w:rPr>
          <w:rFonts w:ascii="Arial" w:hAnsi="Arial" w:cs="David"/>
          <w:rtl/>
        </w:rPr>
        <w:t>עדת השבת אב</w:t>
      </w:r>
      <w:r w:rsidRPr="00A53B5D">
        <w:rPr>
          <w:rFonts w:ascii="Arial" w:hAnsi="Arial" w:cs="David"/>
          <w:rtl/>
        </w:rPr>
        <w:t>דה בבית הספר. ה</w:t>
      </w:r>
      <w:r>
        <w:rPr>
          <w:rFonts w:ascii="Arial" w:hAnsi="Arial" w:cs="David" w:hint="cs"/>
          <w:rtl/>
        </w:rPr>
        <w:t>ו</w:t>
      </w:r>
      <w:r w:rsidRPr="00A53B5D">
        <w:rPr>
          <w:rFonts w:ascii="Arial" w:hAnsi="Arial" w:cs="David"/>
          <w:rtl/>
        </w:rPr>
        <w:t>ועדה קי</w:t>
      </w:r>
      <w:r>
        <w:rPr>
          <w:rFonts w:ascii="Arial" w:hAnsi="Arial" w:cs="David" w:hint="cs"/>
          <w:rtl/>
        </w:rPr>
        <w:t>י</w:t>
      </w:r>
      <w:r w:rsidRPr="00A53B5D">
        <w:rPr>
          <w:rFonts w:ascii="Arial" w:hAnsi="Arial" w:cs="David"/>
          <w:rtl/>
        </w:rPr>
        <w:t xml:space="preserve">מה ישיבה </w:t>
      </w:r>
      <w:r>
        <w:rPr>
          <w:rFonts w:ascii="Arial" w:hAnsi="Arial" w:cs="David" w:hint="cs"/>
          <w:rtl/>
        </w:rPr>
        <w:t xml:space="preserve">כיצד </w:t>
      </w:r>
      <w:r w:rsidRPr="00A53B5D">
        <w:rPr>
          <w:rFonts w:ascii="Arial" w:hAnsi="Arial" w:cs="David" w:hint="cs"/>
          <w:rtl/>
        </w:rPr>
        <w:t>להשיב את האבדה</w:t>
      </w:r>
      <w:r w:rsidRPr="00A53B5D">
        <w:rPr>
          <w:rFonts w:ascii="Arial" w:hAnsi="Arial" w:cs="David"/>
          <w:rtl/>
        </w:rPr>
        <w:t xml:space="preserve"> </w:t>
      </w:r>
      <w:r>
        <w:rPr>
          <w:rFonts w:ascii="Arial" w:hAnsi="Arial" w:cs="David" w:hint="cs"/>
          <w:rtl/>
        </w:rPr>
        <w:t>ו</w:t>
      </w:r>
      <w:r w:rsidRPr="00A53B5D">
        <w:rPr>
          <w:rFonts w:ascii="Arial" w:hAnsi="Arial" w:cs="David"/>
          <w:rtl/>
        </w:rPr>
        <w:t>איך לבדוק שאלו שפנו</w:t>
      </w:r>
      <w:r>
        <w:rPr>
          <w:rFonts w:ascii="Arial" w:hAnsi="Arial" w:cs="David" w:hint="cs"/>
          <w:rtl/>
        </w:rPr>
        <w:t xml:space="preserve"> </w:t>
      </w:r>
      <w:r w:rsidRPr="00A53B5D">
        <w:rPr>
          <w:rFonts w:ascii="Arial" w:hAnsi="Arial" w:cs="David"/>
          <w:rtl/>
        </w:rPr>
        <w:t>הם</w:t>
      </w:r>
      <w:r>
        <w:rPr>
          <w:rFonts w:ascii="Arial" w:hAnsi="Arial" w:cs="David" w:hint="cs"/>
          <w:rtl/>
        </w:rPr>
        <w:t>-</w:t>
      </w:r>
      <w:r w:rsidRPr="00A53B5D">
        <w:rPr>
          <w:rFonts w:ascii="Arial" w:hAnsi="Arial" w:cs="David"/>
          <w:rtl/>
        </w:rPr>
        <w:t>הם המאבדים</w:t>
      </w:r>
      <w:r>
        <w:rPr>
          <w:rFonts w:ascii="Arial" w:hAnsi="Arial" w:cs="David" w:hint="cs"/>
          <w:rtl/>
        </w:rPr>
        <w:t xml:space="preserve"> האמ</w:t>
      </w:r>
      <w:r w:rsidRPr="00A53B5D">
        <w:rPr>
          <w:rFonts w:ascii="Arial" w:hAnsi="Arial" w:cs="David" w:hint="cs"/>
          <w:rtl/>
        </w:rPr>
        <w:t>תיים?</w:t>
      </w:r>
      <w:r>
        <w:rPr>
          <w:rFonts w:ascii="Arial" w:hAnsi="Arial" w:cs="David" w:hint="cs"/>
          <w:rtl/>
        </w:rPr>
        <w:t xml:space="preserve"> </w:t>
      </w:r>
    </w:p>
    <w:tbl>
      <w:tblPr>
        <w:tblStyle w:val="a3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3366"/>
      </w:tblGrid>
      <w:tr w:rsidR="003C43B0" w:rsidTr="003C43B0">
        <w:trPr>
          <w:trHeight w:val="3732"/>
        </w:trPr>
        <w:tc>
          <w:tcPr>
            <w:tcW w:w="3844" w:type="dxa"/>
          </w:tcPr>
          <w:p w:rsidR="003C43B0" w:rsidRDefault="003C43B0" w:rsidP="00761E5E">
            <w:pPr>
              <w:spacing w:line="360" w:lineRule="auto"/>
              <w:rPr>
                <w:rFonts w:ascii="Arial" w:hAnsi="Arial" w:cs="David"/>
                <w:rtl/>
              </w:rPr>
            </w:pPr>
            <w:r>
              <w:rPr>
                <w:rFonts w:ascii="Arial" w:hAnsi="Arial" w:cs="David"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34A0F479" wp14:editId="1DCF959C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31750</wp:posOffset>
                  </wp:positionV>
                  <wp:extent cx="2334895" cy="2773680"/>
                  <wp:effectExtent l="0" t="0" r="8255" b="7620"/>
                  <wp:wrapSquare wrapText="bothSides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895" cy="277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6" w:type="dxa"/>
          </w:tcPr>
          <w:p w:rsidR="003C43B0" w:rsidRDefault="003C43B0" w:rsidP="00761E5E">
            <w:pPr>
              <w:spacing w:line="360" w:lineRule="auto"/>
              <w:rPr>
                <w:rFonts w:ascii="Arial" w:hAnsi="Arial" w:cs="David"/>
                <w:rtl/>
              </w:rPr>
            </w:pPr>
            <w:r>
              <w:rPr>
                <w:rFonts w:ascii="Arial" w:hAnsi="Arial" w:cs="David"/>
                <w:noProof/>
                <w:rtl/>
              </w:rPr>
              <w:drawing>
                <wp:anchor distT="0" distB="0" distL="114300" distR="114300" simplePos="0" relativeHeight="251667456" behindDoc="0" locked="0" layoutInCell="1" allowOverlap="1" wp14:anchorId="3FAB385F" wp14:editId="269E5EEB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32385</wp:posOffset>
                  </wp:positionV>
                  <wp:extent cx="1999615" cy="2743200"/>
                  <wp:effectExtent l="0" t="0" r="635" b="0"/>
                  <wp:wrapSquare wrapText="bothSides"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61E5E" w:rsidRPr="00A53B5D" w:rsidRDefault="00761E5E" w:rsidP="00761E5E">
      <w:pPr>
        <w:spacing w:line="360" w:lineRule="auto"/>
        <w:ind w:left="360"/>
        <w:rPr>
          <w:rFonts w:ascii="Arial" w:hAnsi="Arial" w:cs="David"/>
          <w:rtl/>
        </w:rPr>
      </w:pPr>
    </w:p>
    <w:p w:rsidR="00761E5E" w:rsidRPr="00582478" w:rsidRDefault="00761E5E" w:rsidP="00761E5E">
      <w:pPr>
        <w:spacing w:line="360" w:lineRule="auto"/>
        <w:rPr>
          <w:rFonts w:ascii="Arial" w:hAnsi="Arial" w:cs="David"/>
          <w:b/>
          <w:bCs/>
          <w:rtl/>
        </w:rPr>
      </w:pPr>
      <w:r w:rsidRPr="00582478">
        <w:rPr>
          <w:rFonts w:ascii="Arial" w:hAnsi="Arial" w:cs="David"/>
          <w:b/>
          <w:bCs/>
          <w:rtl/>
        </w:rPr>
        <w:t>ה</w:t>
      </w:r>
      <w:r w:rsidRPr="00582478">
        <w:rPr>
          <w:rFonts w:ascii="Arial" w:hAnsi="Arial" w:cs="David" w:hint="cs"/>
          <w:b/>
          <w:bCs/>
          <w:rtl/>
        </w:rPr>
        <w:t>ו</w:t>
      </w:r>
      <w:r w:rsidRPr="00582478">
        <w:rPr>
          <w:rFonts w:ascii="Arial" w:hAnsi="Arial" w:cs="David"/>
          <w:b/>
          <w:bCs/>
          <w:rtl/>
        </w:rPr>
        <w:t>ועדה החליטה:</w:t>
      </w:r>
    </w:p>
    <w:p w:rsidR="00761E5E" w:rsidRPr="00A53B5D" w:rsidRDefault="00761E5E" w:rsidP="00761E5E">
      <w:pPr>
        <w:numPr>
          <w:ilvl w:val="0"/>
          <w:numId w:val="29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 xml:space="preserve">להכין שתי מודעות </w:t>
      </w:r>
      <w:r>
        <w:rPr>
          <w:rFonts w:ascii="Arial" w:hAnsi="Arial" w:cs="David" w:hint="cs"/>
          <w:rtl/>
        </w:rPr>
        <w:t xml:space="preserve">- </w:t>
      </w:r>
      <w:r w:rsidRPr="00A53B5D">
        <w:rPr>
          <w:rFonts w:ascii="Arial" w:hAnsi="Arial" w:cs="David"/>
          <w:rtl/>
        </w:rPr>
        <w:t xml:space="preserve">אחת לכל תיק </w:t>
      </w:r>
      <w:r>
        <w:rPr>
          <w:rFonts w:ascii="Arial" w:hAnsi="Arial" w:cs="David" w:hint="cs"/>
          <w:rtl/>
        </w:rPr>
        <w:t>- ובהן</w:t>
      </w:r>
      <w:r w:rsidRPr="00A53B5D">
        <w:rPr>
          <w:rFonts w:ascii="Arial" w:hAnsi="Arial" w:cs="David"/>
          <w:rtl/>
        </w:rPr>
        <w:t xml:space="preserve"> פרטים מזהים רבים ככל האפשר על התיק.</w:t>
      </w:r>
    </w:p>
    <w:p w:rsidR="00761E5E" w:rsidRPr="00A53B5D" w:rsidRDefault="00761E5E" w:rsidP="00761E5E">
      <w:pPr>
        <w:numPr>
          <w:ilvl w:val="0"/>
          <w:numId w:val="29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לתלות את המודעות בכל שכבה בבית הספר ולפרסם אותן באתר האינטרנט של בית הספר.</w:t>
      </w:r>
    </w:p>
    <w:p w:rsidR="00761E5E" w:rsidRPr="00A53B5D" w:rsidRDefault="00761E5E" w:rsidP="00761E5E">
      <w:pPr>
        <w:numPr>
          <w:ilvl w:val="0"/>
          <w:numId w:val="29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ה</w:t>
      </w:r>
      <w:r>
        <w:rPr>
          <w:rFonts w:ascii="Arial" w:hAnsi="Arial" w:cs="David" w:hint="cs"/>
          <w:rtl/>
        </w:rPr>
        <w:t>ו</w:t>
      </w:r>
      <w:r w:rsidRPr="00A53B5D">
        <w:rPr>
          <w:rFonts w:ascii="Arial" w:hAnsi="Arial" w:cs="David"/>
          <w:rtl/>
        </w:rPr>
        <w:t>ועדה התלבטה איך לדאוג לכך ש</w:t>
      </w:r>
      <w:r>
        <w:rPr>
          <w:rFonts w:ascii="Arial" w:hAnsi="Arial" w:cs="David"/>
          <w:rtl/>
        </w:rPr>
        <w:t>מי שיקבל את התיק יהיה בעליו האמ</w:t>
      </w:r>
      <w:r w:rsidRPr="00A53B5D">
        <w:rPr>
          <w:rFonts w:ascii="Arial" w:hAnsi="Arial" w:cs="David"/>
          <w:rtl/>
        </w:rPr>
        <w:t>תיים ולא מתחזה שהתיק אינו שלו.</w:t>
      </w:r>
    </w:p>
    <w:p w:rsidR="00761E5E" w:rsidRPr="00A53B5D" w:rsidRDefault="00761E5E" w:rsidP="00761E5E">
      <w:pPr>
        <w:spacing w:line="360" w:lineRule="auto"/>
        <w:rPr>
          <w:rFonts w:ascii="Arial" w:hAnsi="Arial" w:cs="David"/>
          <w:rtl/>
        </w:rPr>
      </w:pPr>
    </w:p>
    <w:p w:rsidR="00761E5E" w:rsidRPr="00582478" w:rsidRDefault="00761E5E" w:rsidP="00761E5E">
      <w:pPr>
        <w:spacing w:line="360" w:lineRule="auto"/>
        <w:rPr>
          <w:rFonts w:ascii="Arial" w:hAnsi="Arial" w:cs="David"/>
          <w:b/>
          <w:bCs/>
          <w:rtl/>
        </w:rPr>
      </w:pPr>
      <w:r w:rsidRPr="00582478">
        <w:rPr>
          <w:rFonts w:ascii="Arial" w:hAnsi="Arial" w:cs="David"/>
          <w:b/>
          <w:bCs/>
          <w:rtl/>
        </w:rPr>
        <w:t>עזרו ל</w:t>
      </w:r>
      <w:r w:rsidRPr="00582478">
        <w:rPr>
          <w:rFonts w:ascii="Arial" w:hAnsi="Arial" w:cs="David" w:hint="cs"/>
          <w:b/>
          <w:bCs/>
          <w:rtl/>
        </w:rPr>
        <w:t>ו</w:t>
      </w:r>
      <w:r w:rsidRPr="00582478">
        <w:rPr>
          <w:rFonts w:ascii="Arial" w:hAnsi="Arial" w:cs="David"/>
          <w:b/>
          <w:bCs/>
          <w:rtl/>
        </w:rPr>
        <w:t>ועדה</w:t>
      </w:r>
      <w:r w:rsidRPr="00582478">
        <w:rPr>
          <w:rFonts w:ascii="Arial" w:hAnsi="Arial" w:cs="David" w:hint="cs"/>
          <w:b/>
          <w:bCs/>
          <w:rtl/>
        </w:rPr>
        <w:t>:</w:t>
      </w:r>
    </w:p>
    <w:p w:rsidR="00761E5E" w:rsidRPr="00A53B5D" w:rsidRDefault="00761E5E" w:rsidP="00761E5E">
      <w:pPr>
        <w:numPr>
          <w:ilvl w:val="0"/>
          <w:numId w:val="30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>הכי</w:t>
      </w:r>
      <w:r>
        <w:rPr>
          <w:rFonts w:ascii="Arial" w:hAnsi="Arial" w:cs="David"/>
          <w:rtl/>
        </w:rPr>
        <w:t>נו שתי מודעות המתארות את התיקים</w:t>
      </w:r>
      <w:r w:rsidRPr="00A53B5D">
        <w:rPr>
          <w:rFonts w:ascii="Arial" w:hAnsi="Arial" w:cs="David"/>
          <w:rtl/>
        </w:rPr>
        <w:t xml:space="preserve"> ומסבירות היכן אפשר לקבלם.</w:t>
      </w:r>
    </w:p>
    <w:p w:rsidR="00761E5E" w:rsidRPr="00A53B5D" w:rsidRDefault="00761E5E" w:rsidP="00761E5E">
      <w:pPr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t>המפתח למודעה טובה</w:t>
      </w:r>
      <w:r w:rsidRPr="00A53B5D">
        <w:rPr>
          <w:rFonts w:ascii="Arial" w:hAnsi="Arial" w:cs="David"/>
          <w:rtl/>
        </w:rPr>
        <w:t xml:space="preserve"> הוא לחשוף מספיק פרטים</w:t>
      </w:r>
      <w:r>
        <w:rPr>
          <w:rFonts w:ascii="Arial" w:hAnsi="Arial" w:cs="David" w:hint="cs"/>
          <w:rtl/>
        </w:rPr>
        <w:t xml:space="preserve"> על</w:t>
      </w:r>
      <w:r w:rsidRPr="00A53B5D">
        <w:rPr>
          <w:rFonts w:ascii="Arial" w:hAnsi="Arial" w:cs="David"/>
          <w:rtl/>
        </w:rPr>
        <w:t xml:space="preserve"> אודות האבדה, כך שיעזרו לבעליה לזהות שמדובר בחפץ שלו, אך לא לפרסם יותר מדי פרטים, בכדי שלא יבואו אנשים ויטענו באופן כוזב שהאבדה שייכת להם. כל מי שמתקשר וטוען שה</w:t>
      </w:r>
      <w:r>
        <w:rPr>
          <w:rFonts w:ascii="Arial" w:hAnsi="Arial" w:cs="David" w:hint="cs"/>
          <w:rtl/>
        </w:rPr>
        <w:t>תיק</w:t>
      </w:r>
      <w:r w:rsidRPr="00A53B5D">
        <w:rPr>
          <w:rFonts w:ascii="Arial" w:hAnsi="Arial" w:cs="David"/>
          <w:rtl/>
        </w:rPr>
        <w:t xml:space="preserve"> שלו יתבקש לתת סימנים מזהים בסיסיים של החפץ (צבע, גודל וכד'), ואולי אף לפרט כמה מן הדברים שהיו בתוך ה</w:t>
      </w:r>
      <w:r>
        <w:rPr>
          <w:rFonts w:ascii="Arial" w:hAnsi="Arial" w:cs="David" w:hint="cs"/>
          <w:rtl/>
        </w:rPr>
        <w:t>תיק</w:t>
      </w:r>
      <w:r w:rsidRPr="00A53B5D">
        <w:rPr>
          <w:rFonts w:ascii="Arial" w:hAnsi="Arial" w:cs="David"/>
          <w:rtl/>
        </w:rPr>
        <w:t>. בדרך זו אנו יכולים להיו</w:t>
      </w:r>
      <w:r>
        <w:rPr>
          <w:rFonts w:ascii="Arial" w:hAnsi="Arial" w:cs="David"/>
          <w:rtl/>
        </w:rPr>
        <w:t>ת בטוחים שהאבדה תושב לבעליה האמ</w:t>
      </w:r>
      <w:r w:rsidRPr="00A53B5D">
        <w:rPr>
          <w:rFonts w:ascii="Arial" w:hAnsi="Arial" w:cs="David"/>
          <w:rtl/>
        </w:rPr>
        <w:t>תיים.</w:t>
      </w:r>
    </w:p>
    <w:p w:rsidR="00761E5E" w:rsidRDefault="00761E5E" w:rsidP="00761E5E">
      <w:pPr>
        <w:numPr>
          <w:ilvl w:val="0"/>
          <w:numId w:val="30"/>
        </w:numPr>
        <w:spacing w:line="360" w:lineRule="auto"/>
        <w:rPr>
          <w:rFonts w:ascii="Arial" w:hAnsi="Arial" w:cs="David"/>
        </w:rPr>
      </w:pPr>
      <w:r w:rsidRPr="00A53B5D">
        <w:rPr>
          <w:rFonts w:ascii="Arial" w:hAnsi="Arial" w:cs="David"/>
          <w:rtl/>
        </w:rPr>
        <w:t xml:space="preserve">מצאו פתרון </w:t>
      </w:r>
      <w:r>
        <w:rPr>
          <w:rFonts w:ascii="Arial" w:hAnsi="Arial" w:cs="David" w:hint="cs"/>
          <w:rtl/>
        </w:rPr>
        <w:t>כיצד אפשר</w:t>
      </w:r>
      <w:r w:rsidRPr="00A53B5D">
        <w:rPr>
          <w:rFonts w:ascii="Arial" w:hAnsi="Arial" w:cs="David"/>
          <w:rtl/>
        </w:rPr>
        <w:t xml:space="preserve"> לוודא שהתיק חוזר לבעליו </w:t>
      </w:r>
      <w:r>
        <w:rPr>
          <w:rFonts w:ascii="Arial" w:hAnsi="Arial" w:cs="David"/>
          <w:rtl/>
        </w:rPr>
        <w:t>האמ</w:t>
      </w:r>
      <w:r w:rsidRPr="00A53B5D">
        <w:rPr>
          <w:rFonts w:ascii="Arial" w:hAnsi="Arial" w:cs="David"/>
          <w:rtl/>
        </w:rPr>
        <w:t>תיים.</w:t>
      </w:r>
    </w:p>
    <w:p w:rsidR="00EB55AE" w:rsidRDefault="00EB55AE" w:rsidP="00EB55AE">
      <w:pPr>
        <w:spacing w:line="360" w:lineRule="auto"/>
        <w:rPr>
          <w:rFonts w:ascii="Arial" w:hAnsi="Arial" w:cs="David"/>
          <w:rtl/>
        </w:rPr>
      </w:pPr>
    </w:p>
    <w:p w:rsidR="00EB55AE" w:rsidRPr="00EB55AE" w:rsidRDefault="00EB55AE" w:rsidP="00EB55AE">
      <w:pPr>
        <w:pStyle w:val="ac"/>
        <w:numPr>
          <w:ilvl w:val="0"/>
          <w:numId w:val="35"/>
        </w:num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מתוך חוברת קשרים, השבת אבידה.</w:t>
      </w:r>
    </w:p>
    <w:p w:rsidR="004B3D0F" w:rsidRPr="00647416" w:rsidRDefault="004B3D0F" w:rsidP="00F030CF">
      <w:pPr>
        <w:spacing w:before="100" w:beforeAutospacing="1" w:after="100" w:afterAutospacing="1"/>
        <w:jc w:val="both"/>
        <w:rPr>
          <w:rtl/>
        </w:rPr>
      </w:pPr>
    </w:p>
    <w:sectPr w:rsidR="004B3D0F" w:rsidRPr="00647416" w:rsidSect="00761B29">
      <w:headerReference w:type="default" r:id="rId14"/>
      <w:footerReference w:type="even" r:id="rId15"/>
      <w:footerReference w:type="default" r:id="rId16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00" w:rsidRDefault="00FF0A00">
      <w:r>
        <w:separator/>
      </w:r>
    </w:p>
  </w:endnote>
  <w:endnote w:type="continuationSeparator" w:id="0">
    <w:p w:rsidR="00FF0A00" w:rsidRDefault="00FF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F17011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CE6AAC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00" w:rsidRDefault="00FF0A00">
      <w:r>
        <w:separator/>
      </w:r>
    </w:p>
  </w:footnote>
  <w:footnote w:type="continuationSeparator" w:id="0">
    <w:p w:rsidR="00FF0A00" w:rsidRDefault="00FF0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0F" w:rsidRPr="00EB55AE" w:rsidRDefault="00EB55AE" w:rsidP="00EB55AE">
    <w:pPr>
      <w:pStyle w:val="a8"/>
    </w:pPr>
    <w:r>
      <w:rPr>
        <w:noProof/>
      </w:rPr>
      <w:drawing>
        <wp:inline distT="0" distB="0" distL="0" distR="0">
          <wp:extent cx="967245" cy="482804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ארג מורשה קט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534" cy="48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91EEA"/>
    <w:multiLevelType w:val="hybridMultilevel"/>
    <w:tmpl w:val="6988FC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F016CE"/>
    <w:multiLevelType w:val="hybridMultilevel"/>
    <w:tmpl w:val="1E4839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857588"/>
    <w:multiLevelType w:val="hybridMultilevel"/>
    <w:tmpl w:val="AAE0004E"/>
    <w:lvl w:ilvl="0" w:tplc="F940D6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842D35"/>
    <w:multiLevelType w:val="hybridMultilevel"/>
    <w:tmpl w:val="B240D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717140"/>
    <w:multiLevelType w:val="hybridMultilevel"/>
    <w:tmpl w:val="C8E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0386C"/>
    <w:multiLevelType w:val="hybridMultilevel"/>
    <w:tmpl w:val="7AE6345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51E16"/>
    <w:multiLevelType w:val="hybridMultilevel"/>
    <w:tmpl w:val="816A2EC0"/>
    <w:lvl w:ilvl="0" w:tplc="D8CA38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557BFA"/>
    <w:multiLevelType w:val="hybridMultilevel"/>
    <w:tmpl w:val="0F36F2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EEE7B6E"/>
    <w:multiLevelType w:val="hybridMultilevel"/>
    <w:tmpl w:val="E0B4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6A3613"/>
    <w:multiLevelType w:val="hybridMultilevel"/>
    <w:tmpl w:val="5F386E50"/>
    <w:lvl w:ilvl="0" w:tplc="E3F24F2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054C5F"/>
    <w:multiLevelType w:val="hybridMultilevel"/>
    <w:tmpl w:val="18FE28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20"/>
  </w:num>
  <w:num w:numId="5">
    <w:abstractNumId w:val="25"/>
  </w:num>
  <w:num w:numId="6">
    <w:abstractNumId w:val="21"/>
  </w:num>
  <w:num w:numId="7">
    <w:abstractNumId w:val="23"/>
  </w:num>
  <w:num w:numId="8">
    <w:abstractNumId w:val="4"/>
  </w:num>
  <w:num w:numId="9">
    <w:abstractNumId w:val="9"/>
  </w:num>
  <w:num w:numId="10">
    <w:abstractNumId w:val="14"/>
  </w:num>
  <w:num w:numId="11">
    <w:abstractNumId w:val="13"/>
  </w:num>
  <w:num w:numId="12">
    <w:abstractNumId w:val="12"/>
  </w:num>
  <w:num w:numId="13">
    <w:abstractNumId w:val="26"/>
  </w:num>
  <w:num w:numId="14">
    <w:abstractNumId w:val="5"/>
  </w:num>
  <w:num w:numId="15">
    <w:abstractNumId w:val="27"/>
  </w:num>
  <w:num w:numId="16">
    <w:abstractNumId w:val="6"/>
  </w:num>
  <w:num w:numId="17">
    <w:abstractNumId w:val="31"/>
  </w:num>
  <w:num w:numId="18">
    <w:abstractNumId w:val="7"/>
  </w:num>
  <w:num w:numId="19">
    <w:abstractNumId w:val="28"/>
  </w:num>
  <w:num w:numId="20">
    <w:abstractNumId w:val="11"/>
  </w:num>
  <w:num w:numId="21">
    <w:abstractNumId w:val="8"/>
  </w:num>
  <w:num w:numId="22">
    <w:abstractNumId w:val="10"/>
  </w:num>
  <w:num w:numId="23">
    <w:abstractNumId w:val="3"/>
  </w:num>
  <w:num w:numId="24">
    <w:abstractNumId w:val="33"/>
  </w:num>
  <w:num w:numId="25">
    <w:abstractNumId w:val="34"/>
  </w:num>
  <w:num w:numId="26">
    <w:abstractNumId w:val="15"/>
  </w:num>
  <w:num w:numId="27">
    <w:abstractNumId w:val="17"/>
  </w:num>
  <w:num w:numId="28">
    <w:abstractNumId w:val="16"/>
  </w:num>
  <w:num w:numId="29">
    <w:abstractNumId w:val="2"/>
  </w:num>
  <w:num w:numId="30">
    <w:abstractNumId w:val="32"/>
  </w:num>
  <w:num w:numId="31">
    <w:abstractNumId w:val="19"/>
  </w:num>
  <w:num w:numId="32">
    <w:abstractNumId w:val="29"/>
  </w:num>
  <w:num w:numId="33">
    <w:abstractNumId w:val="30"/>
  </w:num>
  <w:num w:numId="34">
    <w:abstractNumId w:val="1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1DC1"/>
    <w:rsid w:val="000043AE"/>
    <w:rsid w:val="00123732"/>
    <w:rsid w:val="0017581A"/>
    <w:rsid w:val="00196643"/>
    <w:rsid w:val="001A07B5"/>
    <w:rsid w:val="001D4E3C"/>
    <w:rsid w:val="001E19AF"/>
    <w:rsid w:val="002575A4"/>
    <w:rsid w:val="00265967"/>
    <w:rsid w:val="002D6D52"/>
    <w:rsid w:val="002E1CEF"/>
    <w:rsid w:val="002E5BFB"/>
    <w:rsid w:val="0034232D"/>
    <w:rsid w:val="00354A42"/>
    <w:rsid w:val="003A4929"/>
    <w:rsid w:val="003C2392"/>
    <w:rsid w:val="003C43B0"/>
    <w:rsid w:val="003E19BD"/>
    <w:rsid w:val="0043551D"/>
    <w:rsid w:val="00437F15"/>
    <w:rsid w:val="004631C6"/>
    <w:rsid w:val="00490D5C"/>
    <w:rsid w:val="004A6D45"/>
    <w:rsid w:val="004B3D0F"/>
    <w:rsid w:val="004C3282"/>
    <w:rsid w:val="004D5682"/>
    <w:rsid w:val="004E4BF7"/>
    <w:rsid w:val="004E6DD4"/>
    <w:rsid w:val="00507E39"/>
    <w:rsid w:val="005110D3"/>
    <w:rsid w:val="00514CD1"/>
    <w:rsid w:val="005624C5"/>
    <w:rsid w:val="00570D91"/>
    <w:rsid w:val="00582478"/>
    <w:rsid w:val="00591DE6"/>
    <w:rsid w:val="005B4385"/>
    <w:rsid w:val="005C2AAE"/>
    <w:rsid w:val="005F1C2D"/>
    <w:rsid w:val="00604676"/>
    <w:rsid w:val="00615777"/>
    <w:rsid w:val="006310EC"/>
    <w:rsid w:val="0063595F"/>
    <w:rsid w:val="00647416"/>
    <w:rsid w:val="00662BA6"/>
    <w:rsid w:val="00692DFB"/>
    <w:rsid w:val="006A0D80"/>
    <w:rsid w:val="006F7DC3"/>
    <w:rsid w:val="0072200A"/>
    <w:rsid w:val="00723C5C"/>
    <w:rsid w:val="00761B29"/>
    <w:rsid w:val="00761E5E"/>
    <w:rsid w:val="00792F73"/>
    <w:rsid w:val="007B33AA"/>
    <w:rsid w:val="007F6CF6"/>
    <w:rsid w:val="00835E16"/>
    <w:rsid w:val="00852353"/>
    <w:rsid w:val="00875A9F"/>
    <w:rsid w:val="008A7634"/>
    <w:rsid w:val="008E613E"/>
    <w:rsid w:val="00921B24"/>
    <w:rsid w:val="00932588"/>
    <w:rsid w:val="00960DC3"/>
    <w:rsid w:val="009761CA"/>
    <w:rsid w:val="009C5E91"/>
    <w:rsid w:val="009F6607"/>
    <w:rsid w:val="00A21A59"/>
    <w:rsid w:val="00A979EC"/>
    <w:rsid w:val="00AE3D52"/>
    <w:rsid w:val="00B74E7D"/>
    <w:rsid w:val="00BB58E8"/>
    <w:rsid w:val="00BD425E"/>
    <w:rsid w:val="00C31081"/>
    <w:rsid w:val="00C34255"/>
    <w:rsid w:val="00C96002"/>
    <w:rsid w:val="00CE6AAC"/>
    <w:rsid w:val="00D001F0"/>
    <w:rsid w:val="00D34629"/>
    <w:rsid w:val="00D73CFC"/>
    <w:rsid w:val="00D80E87"/>
    <w:rsid w:val="00DD39DF"/>
    <w:rsid w:val="00E03C73"/>
    <w:rsid w:val="00E21093"/>
    <w:rsid w:val="00E47EA5"/>
    <w:rsid w:val="00E50424"/>
    <w:rsid w:val="00EB55AE"/>
    <w:rsid w:val="00EE3B48"/>
    <w:rsid w:val="00EF1980"/>
    <w:rsid w:val="00F030CF"/>
    <w:rsid w:val="00F04415"/>
    <w:rsid w:val="00F17011"/>
    <w:rsid w:val="00F51228"/>
    <w:rsid w:val="00F61E19"/>
    <w:rsid w:val="00F66952"/>
    <w:rsid w:val="00F922C7"/>
    <w:rsid w:val="00FD3886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basedOn w:val="a0"/>
    <w:qFormat/>
    <w:rsid w:val="006A0D80"/>
    <w:rPr>
      <w:b/>
      <w:bCs/>
    </w:rPr>
  </w:style>
  <w:style w:type="character" w:styleId="Hyperlink">
    <w:name w:val="Hyperlink"/>
    <w:basedOn w:val="a0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4B3D0F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B3D0F"/>
    <w:rPr>
      <w:sz w:val="24"/>
      <w:szCs w:val="24"/>
    </w:rPr>
  </w:style>
  <w:style w:type="paragraph" w:styleId="aa">
    <w:name w:val="Balloon Text"/>
    <w:basedOn w:val="a"/>
    <w:link w:val="ab"/>
    <w:rsid w:val="004B3D0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4B3D0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92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basedOn w:val="a0"/>
    <w:qFormat/>
    <w:rsid w:val="006A0D80"/>
    <w:rPr>
      <w:b/>
      <w:bCs/>
    </w:rPr>
  </w:style>
  <w:style w:type="character" w:styleId="Hyperlink">
    <w:name w:val="Hyperlink"/>
    <w:basedOn w:val="a0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4B3D0F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B3D0F"/>
    <w:rPr>
      <w:sz w:val="24"/>
      <w:szCs w:val="24"/>
    </w:rPr>
  </w:style>
  <w:style w:type="paragraph" w:styleId="aa">
    <w:name w:val="Balloon Text"/>
    <w:basedOn w:val="a"/>
    <w:link w:val="ab"/>
    <w:rsid w:val="004B3D0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4B3D0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9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A252-EFC2-4E7C-AFF8-8B83855E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נוכחות מנהלים א'</vt:lpstr>
    </vt:vector>
  </TitlesOfParts>
  <Company>morasha</Company>
  <LinksUpToDate>false</LinksUpToDate>
  <CharactersWithSpaces>3436</CharactersWithSpaces>
  <SharedDoc>false</SharedDoc>
  <HLinks>
    <vt:vector size="12" baseType="variant">
      <vt:variant>
        <vt:i4>4915211</vt:i4>
      </vt:variant>
      <vt:variant>
        <vt:i4>9</vt:i4>
      </vt:variant>
      <vt:variant>
        <vt:i4>0</vt:i4>
      </vt:variant>
      <vt:variant>
        <vt:i4>5</vt:i4>
      </vt:variant>
      <vt:variant>
        <vt:lpwstr>http://www.morasha.org.il/Apps/WW/Page.aspx?ws=b8fe2af3-36fe-4584-9a4b-4ea94407d625&amp;page=a66f757c-388b-434d-ab83-4bb6efc7f4bc</vt:lpwstr>
      </vt:variant>
      <vt:variant>
        <vt:lpwstr/>
      </vt:variant>
      <vt:variant>
        <vt:i4>4325458</vt:i4>
      </vt:variant>
      <vt:variant>
        <vt:i4>-1</vt:i4>
      </vt:variant>
      <vt:variant>
        <vt:i4>1034</vt:i4>
      </vt:variant>
      <vt:variant>
        <vt:i4>1</vt:i4>
      </vt:variant>
      <vt:variant>
        <vt:lpwstr>http://www.dog.co.il/cava.jpg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Michal Artzi</cp:lastModifiedBy>
  <cp:revision>2</cp:revision>
  <cp:lastPrinted>2008-06-16T10:03:00Z</cp:lastPrinted>
  <dcterms:created xsi:type="dcterms:W3CDTF">2013-10-16T10:58:00Z</dcterms:created>
  <dcterms:modified xsi:type="dcterms:W3CDTF">2013-10-16T10:58:00Z</dcterms:modified>
</cp:coreProperties>
</file>