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AD" w:rsidRDefault="009F4284" w:rsidP="009F4284">
      <w:pPr>
        <w:spacing w:line="360" w:lineRule="auto"/>
        <w:rPr>
          <w:rFonts w:ascii="Arial" w:hAnsi="Arial" w:cs="David"/>
          <w:b/>
          <w:bCs/>
          <w:color w:val="0000FF"/>
          <w:rtl/>
        </w:rPr>
      </w:pPr>
      <w:r>
        <w:rPr>
          <w:rFonts w:ascii="Arial" w:hAnsi="Arial" w:cs="David"/>
          <w:b/>
          <w:bCs/>
          <w:noProof/>
          <w:color w:val="0000FF"/>
          <w:rtl/>
        </w:rPr>
        <w:drawing>
          <wp:inline distT="0" distB="0" distL="0" distR="0">
            <wp:extent cx="801451" cy="4000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ארג מורשה קטן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13" cy="4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149"/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1864"/>
        <w:gridCol w:w="1134"/>
      </w:tblGrid>
      <w:tr w:rsidR="00C765A5" w:rsidRPr="003F49B0" w:rsidTr="00C765A5">
        <w:tc>
          <w:tcPr>
            <w:tcW w:w="1864" w:type="dxa"/>
            <w:shd w:val="clear" w:color="auto" w:fill="auto"/>
          </w:tcPr>
          <w:p w:rsidR="00C765A5" w:rsidRPr="003F49B0" w:rsidRDefault="006D2EC3" w:rsidP="00C765A5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55245</wp:posOffset>
                  </wp:positionV>
                  <wp:extent cx="595630" cy="603885"/>
                  <wp:effectExtent l="0" t="0" r="0" b="5715"/>
                  <wp:wrapSquare wrapText="bothSides"/>
                  <wp:docPr id="3" name="תמונה 1" descr="MC90034917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MC90034917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0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shd w:val="clear" w:color="auto" w:fill="auto"/>
          </w:tcPr>
          <w:p w:rsidR="00C765A5" w:rsidRDefault="00C765A5" w:rsidP="00C765A5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C765A5" w:rsidRPr="00C765A5" w:rsidRDefault="00C765A5" w:rsidP="00C765A5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C765A5">
              <w:rPr>
                <w:rFonts w:ascii="Arial" w:hAnsi="Arial" w:cs="David" w:hint="cs"/>
                <w:b/>
                <w:bCs/>
                <w:color w:val="76923C"/>
                <w:rtl/>
              </w:rPr>
              <w:t>פתיח</w:t>
            </w:r>
            <w:r w:rsidRPr="00C765A5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C765A5" w:rsidRPr="003F49B0" w:rsidRDefault="00C765A5" w:rsidP="00C765A5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</w:tc>
      </w:tr>
    </w:tbl>
    <w:p w:rsidR="00474115" w:rsidRPr="00C765A5" w:rsidRDefault="00E5580C" w:rsidP="00C765A5">
      <w:pPr>
        <w:spacing w:line="360" w:lineRule="auto"/>
        <w:rPr>
          <w:rFonts w:ascii="Arial" w:hAnsi="Arial" w:cs="David"/>
          <w:b/>
          <w:bCs/>
          <w:color w:val="0000FF"/>
          <w:sz w:val="40"/>
          <w:szCs w:val="40"/>
          <w:rtl/>
        </w:rPr>
      </w:pPr>
      <w:r w:rsidRPr="00536BEB">
        <w:rPr>
          <w:rFonts w:ascii="Arial" w:hAnsi="Arial" w:cs="David" w:hint="cs"/>
          <w:b/>
          <w:bCs/>
          <w:color w:val="0000FF"/>
          <w:sz w:val="40"/>
          <w:szCs w:val="40"/>
          <w:highlight w:val="lightGray"/>
          <w:rtl/>
        </w:rPr>
        <w:t>משכינים</w:t>
      </w:r>
      <w:r w:rsidR="00D565BD" w:rsidRPr="00536BEB">
        <w:rPr>
          <w:rFonts w:ascii="Arial" w:hAnsi="Arial" w:cs="David"/>
          <w:b/>
          <w:bCs/>
          <w:color w:val="0000FF"/>
          <w:sz w:val="40"/>
          <w:szCs w:val="40"/>
          <w:highlight w:val="lightGray"/>
          <w:rtl/>
        </w:rPr>
        <w:t xml:space="preserve"> שלום</w:t>
      </w:r>
      <w:r w:rsidR="00604219">
        <w:rPr>
          <w:rFonts w:ascii="Arial" w:hAnsi="Arial" w:cs="David" w:hint="cs"/>
          <w:b/>
          <w:bCs/>
          <w:color w:val="0000FF"/>
          <w:sz w:val="40"/>
          <w:szCs w:val="40"/>
          <w:rtl/>
        </w:rPr>
        <w:t xml:space="preserve"> א</w:t>
      </w:r>
    </w:p>
    <w:p w:rsidR="00C765A5" w:rsidRDefault="00C765A5" w:rsidP="00AA3F74">
      <w:pPr>
        <w:spacing w:line="360" w:lineRule="auto"/>
        <w:rPr>
          <w:rFonts w:ascii="Arial" w:hAnsi="Arial" w:cs="David"/>
          <w:color w:val="0000FF"/>
          <w:rtl/>
        </w:rPr>
      </w:pPr>
    </w:p>
    <w:p w:rsidR="00C765A5" w:rsidRDefault="00C765A5" w:rsidP="00C765A5">
      <w:pPr>
        <w:spacing w:line="360" w:lineRule="auto"/>
        <w:rPr>
          <w:rFonts w:ascii="Arial" w:hAnsi="Arial" w:cs="David"/>
          <w:color w:val="0000FF"/>
          <w:rtl/>
        </w:rPr>
      </w:pPr>
    </w:p>
    <w:p w:rsidR="003D7C38" w:rsidRPr="00ED3D44" w:rsidRDefault="003D7C38" w:rsidP="00AA3F74">
      <w:pPr>
        <w:spacing w:line="360" w:lineRule="auto"/>
        <w:rPr>
          <w:rFonts w:ascii="Arial" w:hAnsi="Arial" w:cs="David"/>
          <w:rtl/>
        </w:rPr>
      </w:pPr>
    </w:p>
    <w:p w:rsidR="003F3C3C" w:rsidRPr="00ED3D44" w:rsidRDefault="003F3C3C" w:rsidP="00AA3F74">
      <w:pPr>
        <w:spacing w:line="360" w:lineRule="auto"/>
        <w:rPr>
          <w:rFonts w:ascii="Arial" w:hAnsi="Arial" w:cs="David"/>
          <w:b/>
          <w:bCs/>
          <w:color w:val="FF0000"/>
          <w:u w:val="single"/>
          <w:rtl/>
        </w:rPr>
      </w:pPr>
      <w:r w:rsidRPr="00ED3D44">
        <w:rPr>
          <w:rFonts w:ascii="Arial" w:hAnsi="Arial" w:cs="David" w:hint="cs"/>
          <w:b/>
          <w:bCs/>
          <w:color w:val="FF0000"/>
          <w:u w:val="single"/>
          <w:rtl/>
        </w:rPr>
        <w:t>פעילות פתיחה</w:t>
      </w:r>
      <w:r w:rsidR="00197749">
        <w:rPr>
          <w:rFonts w:ascii="Arial" w:hAnsi="Arial" w:cs="David" w:hint="cs"/>
          <w:b/>
          <w:bCs/>
          <w:color w:val="FF0000"/>
          <w:u w:val="single"/>
          <w:rtl/>
        </w:rPr>
        <w:t>:</w:t>
      </w:r>
    </w:p>
    <w:p w:rsidR="003D7C38" w:rsidRPr="00ED3D44" w:rsidRDefault="003D7C38" w:rsidP="00197749">
      <w:pPr>
        <w:spacing w:line="360" w:lineRule="auto"/>
        <w:rPr>
          <w:rFonts w:ascii="Arial" w:hAnsi="Arial" w:cs="David"/>
          <w:rtl/>
        </w:rPr>
      </w:pPr>
      <w:r w:rsidRPr="00ED3D44">
        <w:rPr>
          <w:rFonts w:ascii="Arial" w:hAnsi="Arial" w:cs="David"/>
          <w:rtl/>
        </w:rPr>
        <w:t xml:space="preserve">קראו את השיר וחשבו </w:t>
      </w:r>
      <w:r w:rsidR="00AA3F74" w:rsidRPr="00ED3D44">
        <w:rPr>
          <w:rFonts w:ascii="Arial" w:hAnsi="Arial" w:cs="David" w:hint="cs"/>
          <w:rtl/>
        </w:rPr>
        <w:t>על הדמיון ועל השוני בין השיר לבין המתרחש בכיתתכם.</w:t>
      </w:r>
    </w:p>
    <w:p w:rsidR="00197749" w:rsidRDefault="00197749" w:rsidP="00976854">
      <w:pPr>
        <w:spacing w:line="360" w:lineRule="auto"/>
        <w:rPr>
          <w:rFonts w:ascii="Arial" w:hAnsi="Arial" w:cs="David"/>
          <w:b/>
          <w:bCs/>
          <w:rtl/>
        </w:rPr>
      </w:pPr>
    </w:p>
    <w:p w:rsidR="0066448B" w:rsidRPr="00ED3D44" w:rsidRDefault="0066448B" w:rsidP="000D5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David"/>
          <w:b/>
          <w:bCs/>
        </w:rPr>
      </w:pPr>
      <w:r w:rsidRPr="00ED3D44">
        <w:rPr>
          <w:rFonts w:ascii="Arial" w:hAnsi="Arial" w:cs="David"/>
          <w:b/>
          <w:bCs/>
          <w:rtl/>
        </w:rPr>
        <w:t>אֶצְלֵנוּ בַּכִּתָּה</w:t>
      </w:r>
    </w:p>
    <w:p w:rsidR="0066448B" w:rsidRPr="00ED3D44" w:rsidRDefault="0066448B" w:rsidP="000D5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David"/>
          <w:rtl/>
        </w:rPr>
      </w:pPr>
      <w:r w:rsidRPr="00ED3D44">
        <w:rPr>
          <w:rFonts w:ascii="Arial" w:hAnsi="Arial" w:cs="David"/>
          <w:rtl/>
        </w:rPr>
        <w:t>בַּכִּתָּה שֶׁלָּנוּ</w:t>
      </w:r>
    </w:p>
    <w:p w:rsidR="0066448B" w:rsidRPr="00ED3D44" w:rsidRDefault="0066448B" w:rsidP="000D5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David"/>
          <w:rtl/>
        </w:rPr>
      </w:pPr>
      <w:r w:rsidRPr="00ED3D44">
        <w:rPr>
          <w:rFonts w:ascii="Arial" w:hAnsi="Arial" w:cs="David"/>
          <w:rtl/>
        </w:rPr>
        <w:t>בַּהַפְסָקוֹת,</w:t>
      </w:r>
    </w:p>
    <w:p w:rsidR="0066448B" w:rsidRPr="00ED3D44" w:rsidRDefault="0066448B" w:rsidP="000D5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David"/>
          <w:rtl/>
        </w:rPr>
      </w:pPr>
      <w:r w:rsidRPr="00ED3D44">
        <w:rPr>
          <w:rFonts w:ascii="Arial" w:hAnsi="Arial" w:cs="David"/>
          <w:rtl/>
        </w:rPr>
        <w:t>הָמוֹן יְלָדִים הוֹלְכִים מַכּוֹת.</w:t>
      </w:r>
    </w:p>
    <w:p w:rsidR="00632BBD" w:rsidRPr="00632BBD" w:rsidRDefault="00976854" w:rsidP="00632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David"/>
          <w:b/>
          <w:bCs/>
          <w:sz w:val="20"/>
          <w:szCs w:val="20"/>
          <w:rtl/>
        </w:rPr>
      </w:pPr>
      <w:r w:rsidRPr="00632BBD">
        <w:rPr>
          <w:rFonts w:ascii="Arial" w:hAnsi="Arial" w:cs="David" w:hint="cs"/>
          <w:b/>
          <w:bCs/>
          <w:sz w:val="20"/>
          <w:szCs w:val="20"/>
          <w:rtl/>
        </w:rPr>
        <w:t>(</w:t>
      </w:r>
      <w:r w:rsidR="00632BBD" w:rsidRPr="00632BBD">
        <w:rPr>
          <w:rFonts w:ascii="Arial" w:hAnsi="Arial" w:cs="David" w:hint="cs"/>
          <w:b/>
          <w:bCs/>
          <w:sz w:val="20"/>
          <w:szCs w:val="20"/>
          <w:rtl/>
        </w:rPr>
        <w:t>לשם הגנה על זכויות יוצרים לא שמנו כאן את השיר במלואו. לדף הלימוד יש להתייחס לשיר כפי שהוא בספר:</w:t>
      </w:r>
      <w:r w:rsidR="00632BBD" w:rsidRPr="00632BBD">
        <w:rPr>
          <w:rFonts w:ascii="Arial" w:hAnsi="Arial" w:cs="David"/>
          <w:b/>
          <w:bCs/>
          <w:sz w:val="20"/>
          <w:szCs w:val="20"/>
          <w:rtl/>
        </w:rPr>
        <w:t xml:space="preserve"> </w:t>
      </w:r>
      <w:r w:rsidR="00632BBD" w:rsidRPr="00632BBD">
        <w:rPr>
          <w:rFonts w:ascii="Arial" w:hAnsi="Arial" w:cs="David" w:hint="cs"/>
          <w:b/>
          <w:bCs/>
          <w:sz w:val="20"/>
          <w:szCs w:val="20"/>
          <w:rtl/>
        </w:rPr>
        <w:t>"</w:t>
      </w:r>
      <w:r w:rsidR="00632BBD" w:rsidRPr="00632BBD">
        <w:rPr>
          <w:rFonts w:ascii="Arial" w:hAnsi="Arial" w:cs="David"/>
          <w:b/>
          <w:bCs/>
          <w:sz w:val="20"/>
          <w:szCs w:val="20"/>
          <w:rtl/>
        </w:rPr>
        <w:t>גם הילד הזה הוא אני</w:t>
      </w:r>
      <w:r w:rsidR="00632BBD" w:rsidRPr="00632BBD">
        <w:rPr>
          <w:rFonts w:ascii="Arial" w:hAnsi="Arial" w:cs="David" w:hint="cs"/>
          <w:b/>
          <w:bCs/>
          <w:sz w:val="20"/>
          <w:szCs w:val="20"/>
          <w:rtl/>
        </w:rPr>
        <w:t>"</w:t>
      </w:r>
      <w:r w:rsidR="00632BBD" w:rsidRPr="00632BBD">
        <w:rPr>
          <w:rFonts w:ascii="Arial" w:hAnsi="Arial" w:cs="David"/>
          <w:b/>
          <w:bCs/>
          <w:sz w:val="20"/>
          <w:szCs w:val="20"/>
          <w:rtl/>
        </w:rPr>
        <w:t xml:space="preserve"> </w:t>
      </w:r>
      <w:r w:rsidR="00632BBD" w:rsidRPr="00632BBD">
        <w:rPr>
          <w:rFonts w:ascii="Arial" w:hAnsi="Arial" w:cs="David" w:hint="cs"/>
          <w:b/>
          <w:bCs/>
          <w:sz w:val="20"/>
          <w:szCs w:val="20"/>
          <w:rtl/>
        </w:rPr>
        <w:t xml:space="preserve">ליהודה </w:t>
      </w:r>
      <w:r w:rsidR="00632BBD" w:rsidRPr="00632BBD">
        <w:rPr>
          <w:rFonts w:ascii="Arial" w:hAnsi="Arial" w:cs="David"/>
          <w:b/>
          <w:bCs/>
          <w:sz w:val="20"/>
          <w:szCs w:val="20"/>
          <w:rtl/>
        </w:rPr>
        <w:t>אטלס</w:t>
      </w:r>
      <w:r w:rsidR="00632BBD" w:rsidRPr="00632BBD">
        <w:rPr>
          <w:rFonts w:ascii="Arial" w:hAnsi="Arial" w:cs="David" w:hint="cs"/>
          <w:b/>
          <w:bCs/>
          <w:sz w:val="20"/>
          <w:szCs w:val="20"/>
          <w:rtl/>
        </w:rPr>
        <w:t>).</w:t>
      </w:r>
    </w:p>
    <w:p w:rsidR="0066448B" w:rsidRPr="00632BBD" w:rsidRDefault="0066448B" w:rsidP="000D5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/>
          <w:sz w:val="20"/>
          <w:szCs w:val="20"/>
          <w:rtl/>
        </w:rPr>
      </w:pPr>
    </w:p>
    <w:p w:rsidR="000D507B" w:rsidRDefault="000D507B" w:rsidP="000D507B">
      <w:pPr>
        <w:spacing w:line="360" w:lineRule="auto"/>
        <w:rPr>
          <w:rFonts w:ascii="Arial" w:hAnsi="Arial" w:cs="David"/>
        </w:rPr>
      </w:pPr>
    </w:p>
    <w:p w:rsidR="00D565BD" w:rsidRPr="00ED3D44" w:rsidRDefault="003D7C38" w:rsidP="000D507B">
      <w:pPr>
        <w:numPr>
          <w:ilvl w:val="0"/>
          <w:numId w:val="20"/>
        </w:numPr>
        <w:spacing w:line="360" w:lineRule="auto"/>
        <w:rPr>
          <w:rFonts w:ascii="Arial" w:hAnsi="Arial" w:cs="David"/>
        </w:rPr>
      </w:pPr>
      <w:r w:rsidRPr="00ED3D44">
        <w:rPr>
          <w:rFonts w:ascii="Arial" w:hAnsi="Arial" w:cs="David"/>
          <w:rtl/>
        </w:rPr>
        <w:t xml:space="preserve">ערכו רשימה של השונה והדומה </w:t>
      </w:r>
      <w:r w:rsidR="003B5497" w:rsidRPr="00ED3D44">
        <w:rPr>
          <w:rFonts w:ascii="Arial" w:hAnsi="Arial" w:cs="David"/>
          <w:rtl/>
        </w:rPr>
        <w:t>בין השיר</w:t>
      </w:r>
      <w:r w:rsidR="004B1610" w:rsidRPr="00ED3D44">
        <w:rPr>
          <w:rFonts w:ascii="Arial" w:hAnsi="Arial" w:cs="David"/>
          <w:rtl/>
        </w:rPr>
        <w:t xml:space="preserve"> </w:t>
      </w:r>
      <w:r w:rsidR="00197749">
        <w:rPr>
          <w:rFonts w:ascii="Arial" w:hAnsi="Arial" w:cs="David" w:hint="cs"/>
          <w:rtl/>
        </w:rPr>
        <w:t>ל</w:t>
      </w:r>
      <w:r w:rsidR="004B1610" w:rsidRPr="00ED3D44">
        <w:rPr>
          <w:rFonts w:ascii="Arial" w:hAnsi="Arial" w:cs="David"/>
          <w:rtl/>
        </w:rPr>
        <w:t>בין האירועים</w:t>
      </w:r>
      <w:r w:rsidR="00FC1BE3" w:rsidRPr="00ED3D44">
        <w:rPr>
          <w:rFonts w:ascii="Arial" w:hAnsi="Arial" w:cs="David"/>
          <w:rtl/>
        </w:rPr>
        <w:t xml:space="preserve"> </w:t>
      </w:r>
      <w:r w:rsidR="00AF17D4" w:rsidRPr="00ED3D44">
        <w:rPr>
          <w:rFonts w:ascii="Arial" w:hAnsi="Arial" w:cs="David"/>
          <w:rtl/>
        </w:rPr>
        <w:t>המתרחשים בכ</w:t>
      </w:r>
      <w:r w:rsidR="00197749">
        <w:rPr>
          <w:rFonts w:ascii="Arial" w:hAnsi="Arial" w:cs="David" w:hint="cs"/>
          <w:rtl/>
        </w:rPr>
        <w:t>י</w:t>
      </w:r>
      <w:r w:rsidR="00AF17D4" w:rsidRPr="00ED3D44">
        <w:rPr>
          <w:rFonts w:ascii="Arial" w:hAnsi="Arial" w:cs="David"/>
          <w:rtl/>
        </w:rPr>
        <w:t>ת</w:t>
      </w:r>
      <w:r w:rsidR="004B1610" w:rsidRPr="00ED3D44">
        <w:rPr>
          <w:rFonts w:ascii="Arial" w:hAnsi="Arial" w:cs="David"/>
          <w:rtl/>
        </w:rPr>
        <w:t>תכם</w:t>
      </w:r>
      <w:r w:rsidR="00197749">
        <w:rPr>
          <w:rFonts w:ascii="Arial" w:hAnsi="Arial" w:cs="David" w:hint="cs"/>
          <w:rtl/>
        </w:rPr>
        <w:t>.</w:t>
      </w:r>
    </w:p>
    <w:p w:rsidR="00193E14" w:rsidRPr="00ED3D44" w:rsidRDefault="00193E14" w:rsidP="000D507B">
      <w:pPr>
        <w:numPr>
          <w:ilvl w:val="0"/>
          <w:numId w:val="20"/>
        </w:numPr>
        <w:spacing w:line="360" w:lineRule="auto"/>
        <w:rPr>
          <w:rFonts w:ascii="Arial" w:hAnsi="Arial" w:cs="David"/>
        </w:rPr>
      </w:pPr>
      <w:r w:rsidRPr="00ED3D44">
        <w:rPr>
          <w:rFonts w:ascii="Arial" w:hAnsi="Arial" w:cs="David"/>
          <w:rtl/>
        </w:rPr>
        <w:t>מהשיר אפשר ללמוד למה ריבים מתחילים</w:t>
      </w:r>
      <w:r w:rsidR="00197749">
        <w:rPr>
          <w:rFonts w:ascii="Arial" w:hAnsi="Arial" w:cs="David" w:hint="cs"/>
          <w:rtl/>
        </w:rPr>
        <w:t>.</w:t>
      </w:r>
      <w:r w:rsidRPr="00ED3D44">
        <w:rPr>
          <w:rFonts w:ascii="Arial" w:hAnsi="Arial" w:cs="David"/>
          <w:rtl/>
        </w:rPr>
        <w:t xml:space="preserve"> הוסיפו סיבות</w:t>
      </w:r>
      <w:r w:rsidR="00197749">
        <w:rPr>
          <w:rFonts w:ascii="Arial" w:hAnsi="Arial" w:cs="David" w:hint="cs"/>
          <w:rtl/>
        </w:rPr>
        <w:t xml:space="preserve"> נוספות</w:t>
      </w:r>
      <w:r w:rsidRPr="00ED3D44">
        <w:rPr>
          <w:rFonts w:ascii="Arial" w:hAnsi="Arial" w:cs="David"/>
          <w:rtl/>
        </w:rPr>
        <w:t xml:space="preserve"> משלכם.</w:t>
      </w:r>
    </w:p>
    <w:p w:rsidR="003B5497" w:rsidRDefault="00FC1BE3" w:rsidP="000D507B">
      <w:pPr>
        <w:numPr>
          <w:ilvl w:val="0"/>
          <w:numId w:val="20"/>
        </w:numPr>
        <w:spacing w:line="360" w:lineRule="auto"/>
        <w:rPr>
          <w:rFonts w:ascii="Arial" w:hAnsi="Arial" w:cs="David"/>
        </w:rPr>
      </w:pPr>
      <w:r w:rsidRPr="00ED3D44">
        <w:rPr>
          <w:rFonts w:ascii="Arial" w:hAnsi="Arial" w:cs="David"/>
          <w:rtl/>
        </w:rPr>
        <w:t>מורים ו</w:t>
      </w:r>
      <w:r w:rsidR="003B5497" w:rsidRPr="00ED3D44">
        <w:rPr>
          <w:rFonts w:ascii="Arial" w:hAnsi="Arial" w:cs="David"/>
          <w:rtl/>
        </w:rPr>
        <w:t>ילדים יכולים ל</w:t>
      </w:r>
      <w:r w:rsidR="00E5580C">
        <w:rPr>
          <w:rFonts w:ascii="Arial" w:hAnsi="Arial" w:cs="David" w:hint="cs"/>
          <w:rtl/>
        </w:rPr>
        <w:t>השכין</w:t>
      </w:r>
      <w:r w:rsidR="003B5497" w:rsidRPr="00ED3D44">
        <w:rPr>
          <w:rFonts w:ascii="Arial" w:hAnsi="Arial" w:cs="David"/>
          <w:rtl/>
        </w:rPr>
        <w:t xml:space="preserve"> שלום ב</w:t>
      </w:r>
      <w:r w:rsidRPr="00ED3D44">
        <w:rPr>
          <w:rFonts w:ascii="Arial" w:hAnsi="Arial" w:cs="David" w:hint="cs"/>
          <w:rtl/>
        </w:rPr>
        <w:t>ין ילדים שרבים</w:t>
      </w:r>
      <w:r w:rsidR="003B5497" w:rsidRPr="00ED3D44">
        <w:rPr>
          <w:rFonts w:ascii="Arial" w:hAnsi="Arial" w:cs="David"/>
          <w:rtl/>
        </w:rPr>
        <w:t xml:space="preserve"> בבית </w:t>
      </w:r>
      <w:r w:rsidRPr="00ED3D44">
        <w:rPr>
          <w:rFonts w:ascii="Arial" w:hAnsi="Arial" w:cs="David" w:hint="cs"/>
          <w:rtl/>
        </w:rPr>
        <w:t>ה</w:t>
      </w:r>
      <w:r w:rsidR="003B5497" w:rsidRPr="00ED3D44">
        <w:rPr>
          <w:rFonts w:ascii="Arial" w:hAnsi="Arial" w:cs="David"/>
          <w:rtl/>
        </w:rPr>
        <w:t>ספר</w:t>
      </w:r>
      <w:r w:rsidRPr="00ED3D44">
        <w:rPr>
          <w:rFonts w:ascii="Arial" w:hAnsi="Arial" w:cs="David" w:hint="cs"/>
          <w:rtl/>
        </w:rPr>
        <w:t>.</w:t>
      </w:r>
      <w:r w:rsidR="003B5497" w:rsidRPr="00ED3D44">
        <w:rPr>
          <w:rFonts w:ascii="Arial" w:hAnsi="Arial" w:cs="David"/>
          <w:rtl/>
        </w:rPr>
        <w:t xml:space="preserve"> חשבו מה היתרונות והחסרונות של מורים </w:t>
      </w:r>
      <w:proofErr w:type="spellStart"/>
      <w:r w:rsidR="003B5497" w:rsidRPr="00ED3D44">
        <w:rPr>
          <w:rFonts w:ascii="Arial" w:hAnsi="Arial" w:cs="David"/>
          <w:rtl/>
        </w:rPr>
        <w:t>כמשכינ</w:t>
      </w:r>
      <w:r w:rsidR="00197749">
        <w:rPr>
          <w:rFonts w:ascii="Arial" w:hAnsi="Arial" w:cs="David"/>
          <w:rtl/>
        </w:rPr>
        <w:t>י</w:t>
      </w:r>
      <w:proofErr w:type="spellEnd"/>
      <w:r w:rsidR="00197749">
        <w:rPr>
          <w:rFonts w:ascii="Arial" w:hAnsi="Arial" w:cs="David"/>
          <w:rtl/>
        </w:rPr>
        <w:t xml:space="preserve"> שלום ושל תלמידים </w:t>
      </w:r>
      <w:proofErr w:type="spellStart"/>
      <w:r w:rsidR="00197749">
        <w:rPr>
          <w:rFonts w:ascii="Arial" w:hAnsi="Arial" w:cs="David"/>
          <w:rtl/>
        </w:rPr>
        <w:t>כמשכיני</w:t>
      </w:r>
      <w:proofErr w:type="spellEnd"/>
      <w:r w:rsidR="00197749">
        <w:rPr>
          <w:rFonts w:ascii="Arial" w:hAnsi="Arial" w:cs="David"/>
          <w:rtl/>
        </w:rPr>
        <w:t xml:space="preserve"> שלום</w:t>
      </w:r>
      <w:r w:rsidR="00197749">
        <w:rPr>
          <w:rFonts w:ascii="Arial" w:hAnsi="Arial" w:cs="David" w:hint="cs"/>
          <w:rtl/>
        </w:rPr>
        <w:t xml:space="preserve">, </w:t>
      </w:r>
      <w:r w:rsidR="00197749">
        <w:rPr>
          <w:rFonts w:ascii="Arial" w:hAnsi="Arial" w:cs="David"/>
          <w:rtl/>
        </w:rPr>
        <w:t>ומלאו את הטבלה</w:t>
      </w:r>
      <w:r w:rsidR="003B5497" w:rsidRPr="00ED3D44">
        <w:rPr>
          <w:rFonts w:ascii="Arial" w:hAnsi="Arial" w:cs="David"/>
          <w:rtl/>
        </w:rPr>
        <w:t xml:space="preserve">: </w:t>
      </w:r>
    </w:p>
    <w:p w:rsidR="008B08AD" w:rsidRPr="00ED3D44" w:rsidRDefault="008B08AD" w:rsidP="00604219">
      <w:pPr>
        <w:spacing w:line="360" w:lineRule="auto"/>
        <w:rPr>
          <w:rFonts w:ascii="Arial" w:hAnsi="Arial" w:cs="David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197749" w:rsidRPr="009974A7" w:rsidTr="009974A7">
        <w:tc>
          <w:tcPr>
            <w:tcW w:w="2840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  <w:r w:rsidRPr="009974A7">
              <w:rPr>
                <w:rFonts w:ascii="Arial" w:hAnsi="Arial" w:cs="David"/>
                <w:rtl/>
              </w:rPr>
              <w:t>יתרונות בהשכנת שלום</w:t>
            </w:r>
          </w:p>
        </w:tc>
        <w:tc>
          <w:tcPr>
            <w:tcW w:w="2841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  <w:r w:rsidRPr="009974A7">
              <w:rPr>
                <w:rFonts w:ascii="Arial" w:hAnsi="Arial" w:cs="David" w:hint="cs"/>
                <w:rtl/>
              </w:rPr>
              <w:t>חסרונות בהשכנת שלום</w:t>
            </w:r>
          </w:p>
        </w:tc>
      </w:tr>
      <w:tr w:rsidR="00197749" w:rsidRPr="009974A7" w:rsidTr="009974A7">
        <w:tc>
          <w:tcPr>
            <w:tcW w:w="2840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  <w:r w:rsidRPr="009974A7">
              <w:rPr>
                <w:rFonts w:ascii="Arial" w:hAnsi="Arial" w:cs="David"/>
                <w:rtl/>
              </w:rPr>
              <w:t>מורים</w:t>
            </w:r>
          </w:p>
        </w:tc>
        <w:tc>
          <w:tcPr>
            <w:tcW w:w="2841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  <w:r w:rsidRPr="009974A7">
              <w:rPr>
                <w:rFonts w:ascii="Arial" w:hAnsi="Arial" w:cs="David"/>
                <w:rtl/>
              </w:rPr>
              <w:t>1.</w:t>
            </w:r>
          </w:p>
        </w:tc>
        <w:tc>
          <w:tcPr>
            <w:tcW w:w="2841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  <w:r w:rsidRPr="009974A7">
              <w:rPr>
                <w:rFonts w:ascii="Arial" w:hAnsi="Arial" w:cs="David" w:hint="cs"/>
                <w:rtl/>
              </w:rPr>
              <w:t>1.</w:t>
            </w:r>
          </w:p>
        </w:tc>
      </w:tr>
      <w:tr w:rsidR="00197749" w:rsidRPr="009974A7" w:rsidTr="009974A7">
        <w:tc>
          <w:tcPr>
            <w:tcW w:w="2840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  <w:r w:rsidRPr="009974A7">
              <w:rPr>
                <w:rFonts w:ascii="Arial" w:hAnsi="Arial" w:cs="David"/>
                <w:rtl/>
              </w:rPr>
              <w:t>2.</w:t>
            </w:r>
          </w:p>
        </w:tc>
        <w:tc>
          <w:tcPr>
            <w:tcW w:w="2841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  <w:r w:rsidRPr="009974A7">
              <w:rPr>
                <w:rFonts w:ascii="Arial" w:hAnsi="Arial" w:cs="David" w:hint="cs"/>
                <w:rtl/>
              </w:rPr>
              <w:t>2.</w:t>
            </w:r>
          </w:p>
        </w:tc>
      </w:tr>
      <w:tr w:rsidR="00197749" w:rsidRPr="009974A7" w:rsidTr="009974A7">
        <w:tc>
          <w:tcPr>
            <w:tcW w:w="2840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  <w:r w:rsidRPr="009974A7">
              <w:rPr>
                <w:rFonts w:ascii="Arial" w:hAnsi="Arial" w:cs="David"/>
                <w:rtl/>
              </w:rPr>
              <w:t>תלמידים</w:t>
            </w:r>
          </w:p>
        </w:tc>
        <w:tc>
          <w:tcPr>
            <w:tcW w:w="2841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  <w:r w:rsidRPr="009974A7">
              <w:rPr>
                <w:rFonts w:ascii="Arial" w:hAnsi="Arial" w:cs="David"/>
                <w:rtl/>
              </w:rPr>
              <w:t>1.</w:t>
            </w:r>
          </w:p>
        </w:tc>
        <w:tc>
          <w:tcPr>
            <w:tcW w:w="2841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  <w:r w:rsidRPr="009974A7">
              <w:rPr>
                <w:rFonts w:ascii="Arial" w:hAnsi="Arial" w:cs="David" w:hint="cs"/>
                <w:rtl/>
              </w:rPr>
              <w:t>1.</w:t>
            </w:r>
          </w:p>
        </w:tc>
      </w:tr>
      <w:tr w:rsidR="00197749" w:rsidRPr="009974A7" w:rsidTr="009974A7">
        <w:tc>
          <w:tcPr>
            <w:tcW w:w="2840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  <w:r w:rsidRPr="009974A7">
              <w:rPr>
                <w:rFonts w:ascii="Arial" w:hAnsi="Arial" w:cs="David"/>
                <w:rtl/>
              </w:rPr>
              <w:t>2.</w:t>
            </w:r>
          </w:p>
        </w:tc>
        <w:tc>
          <w:tcPr>
            <w:tcW w:w="2841" w:type="dxa"/>
            <w:shd w:val="clear" w:color="auto" w:fill="auto"/>
          </w:tcPr>
          <w:p w:rsidR="00197749" w:rsidRPr="009974A7" w:rsidRDefault="00197749" w:rsidP="009974A7">
            <w:pPr>
              <w:spacing w:line="360" w:lineRule="auto"/>
              <w:rPr>
                <w:rFonts w:ascii="Arial" w:hAnsi="Arial" w:cs="David"/>
                <w:rtl/>
              </w:rPr>
            </w:pPr>
            <w:r w:rsidRPr="009974A7">
              <w:rPr>
                <w:rFonts w:ascii="Arial" w:hAnsi="Arial" w:cs="David" w:hint="cs"/>
                <w:rtl/>
              </w:rPr>
              <w:t>2.</w:t>
            </w:r>
          </w:p>
        </w:tc>
      </w:tr>
    </w:tbl>
    <w:p w:rsidR="00D565BD" w:rsidRPr="00ED3D44" w:rsidRDefault="00D565BD" w:rsidP="00AA3F74">
      <w:pPr>
        <w:spacing w:line="360" w:lineRule="auto"/>
        <w:rPr>
          <w:rFonts w:ascii="Arial" w:hAnsi="Arial" w:cs="David"/>
          <w:rtl/>
        </w:rPr>
      </w:pPr>
    </w:p>
    <w:p w:rsidR="00A7653B" w:rsidRPr="00ED3D44" w:rsidRDefault="00A7653B" w:rsidP="00197749">
      <w:pPr>
        <w:numPr>
          <w:ilvl w:val="0"/>
          <w:numId w:val="18"/>
        </w:numPr>
        <w:spacing w:line="360" w:lineRule="auto"/>
        <w:rPr>
          <w:rFonts w:ascii="Arial" w:hAnsi="Arial" w:cs="David"/>
          <w:rtl/>
        </w:rPr>
      </w:pPr>
      <w:r w:rsidRPr="00ED3D44">
        <w:rPr>
          <w:rFonts w:ascii="Arial" w:hAnsi="Arial" w:cs="David" w:hint="cs"/>
          <w:rtl/>
        </w:rPr>
        <w:t>התחלקו לשתי קבוצות</w:t>
      </w:r>
      <w:r w:rsidR="00197749">
        <w:rPr>
          <w:rFonts w:ascii="Arial" w:hAnsi="Arial" w:cs="David" w:hint="cs"/>
          <w:rtl/>
        </w:rPr>
        <w:t xml:space="preserve"> -</w:t>
      </w:r>
      <w:r w:rsidRPr="00ED3D44">
        <w:rPr>
          <w:rFonts w:ascii="Arial" w:hAnsi="Arial" w:cs="David" w:hint="cs"/>
          <w:rtl/>
        </w:rPr>
        <w:t xml:space="preserve"> קבוצת המורים וקבוצת התלמידים</w:t>
      </w:r>
      <w:r w:rsidR="00197749">
        <w:rPr>
          <w:rFonts w:ascii="Arial" w:hAnsi="Arial" w:cs="David" w:hint="cs"/>
          <w:rtl/>
        </w:rPr>
        <w:t>.</w:t>
      </w:r>
      <w:r w:rsidRPr="00ED3D44">
        <w:rPr>
          <w:rFonts w:ascii="Arial" w:hAnsi="Arial" w:cs="David" w:hint="cs"/>
          <w:rtl/>
        </w:rPr>
        <w:t xml:space="preserve"> כל קבוצה תציג בכ</w:t>
      </w:r>
      <w:r w:rsidR="00197749">
        <w:rPr>
          <w:rFonts w:ascii="Arial" w:hAnsi="Arial" w:cs="David" w:hint="cs"/>
          <w:rtl/>
        </w:rPr>
        <w:t>י</w:t>
      </w:r>
      <w:r w:rsidRPr="00ED3D44">
        <w:rPr>
          <w:rFonts w:ascii="Arial" w:hAnsi="Arial" w:cs="David" w:hint="cs"/>
          <w:rtl/>
        </w:rPr>
        <w:t xml:space="preserve">תה את יתרונותיה </w:t>
      </w:r>
      <w:proofErr w:type="spellStart"/>
      <w:r w:rsidRPr="00ED3D44">
        <w:rPr>
          <w:rFonts w:ascii="Arial" w:hAnsi="Arial" w:cs="David" w:hint="cs"/>
          <w:rtl/>
        </w:rPr>
        <w:t>כמשכינת</w:t>
      </w:r>
      <w:proofErr w:type="spellEnd"/>
      <w:r w:rsidRPr="00ED3D44">
        <w:rPr>
          <w:rFonts w:ascii="Arial" w:hAnsi="Arial" w:cs="David" w:hint="cs"/>
          <w:rtl/>
        </w:rPr>
        <w:t xml:space="preserve"> שלום.</w:t>
      </w:r>
    </w:p>
    <w:p w:rsidR="00193E14" w:rsidRDefault="00193E14" w:rsidP="00AA3F74">
      <w:pPr>
        <w:spacing w:line="360" w:lineRule="auto"/>
        <w:rPr>
          <w:rFonts w:ascii="Arial" w:hAnsi="Arial" w:cs="David"/>
          <w:rtl/>
        </w:rPr>
      </w:pPr>
    </w:p>
    <w:p w:rsidR="00E5580C" w:rsidRDefault="00E5580C" w:rsidP="00AA3F74">
      <w:pPr>
        <w:spacing w:line="360" w:lineRule="auto"/>
        <w:rPr>
          <w:rFonts w:ascii="Arial" w:hAnsi="Arial" w:cs="David"/>
          <w:rtl/>
        </w:rPr>
      </w:pPr>
    </w:p>
    <w:tbl>
      <w:tblPr>
        <w:tblpPr w:leftFromText="180" w:rightFromText="180" w:vertAnchor="text" w:horzAnchor="margin" w:tblpXSpec="right" w:tblpY="-187"/>
        <w:bidiVisual/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</w:tblBorders>
        <w:tblLook w:val="04A0" w:firstRow="1" w:lastRow="0" w:firstColumn="1" w:lastColumn="0" w:noHBand="0" w:noVBand="1"/>
      </w:tblPr>
      <w:tblGrid>
        <w:gridCol w:w="2431"/>
        <w:gridCol w:w="1985"/>
      </w:tblGrid>
      <w:tr w:rsidR="000D507B" w:rsidRPr="003F49B0" w:rsidTr="007247F7">
        <w:trPr>
          <w:trHeight w:val="1379"/>
        </w:trPr>
        <w:tc>
          <w:tcPr>
            <w:tcW w:w="2431" w:type="dxa"/>
            <w:shd w:val="clear" w:color="auto" w:fill="auto"/>
          </w:tcPr>
          <w:p w:rsidR="000D507B" w:rsidRPr="003F49B0" w:rsidRDefault="006D2EC3" w:rsidP="007247F7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26035</wp:posOffset>
                  </wp:positionV>
                  <wp:extent cx="1332230" cy="708025"/>
                  <wp:effectExtent l="0" t="0" r="1270" b="0"/>
                  <wp:wrapSquare wrapText="bothSides"/>
                  <wp:docPr id="17" name="תמונה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708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:rsidR="000D507B" w:rsidRDefault="000D507B" w:rsidP="007247F7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0D507B" w:rsidRPr="008A1087" w:rsidRDefault="000D507B" w:rsidP="007247F7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8A1087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לימוד </w:t>
            </w:r>
            <w:proofErr w:type="spellStart"/>
            <w:r w:rsidRPr="008A1087">
              <w:rPr>
                <w:rFonts w:ascii="Arial" w:hAnsi="Arial" w:cs="David" w:hint="cs"/>
                <w:b/>
                <w:bCs/>
                <w:color w:val="76923C"/>
                <w:rtl/>
              </w:rPr>
              <w:t>בחברותות</w:t>
            </w:r>
            <w:proofErr w:type="spellEnd"/>
            <w:r w:rsidRPr="008A1087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 </w:t>
            </w:r>
            <w:r w:rsidRPr="008A1087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0D507B" w:rsidRPr="003F49B0" w:rsidRDefault="000D507B" w:rsidP="007247F7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</w:tc>
      </w:tr>
    </w:tbl>
    <w:p w:rsidR="000D507B" w:rsidRDefault="000D507B" w:rsidP="00E5580C">
      <w:pPr>
        <w:spacing w:line="360" w:lineRule="auto"/>
        <w:rPr>
          <w:rFonts w:ascii="Arial" w:hAnsi="Arial" w:cs="David"/>
          <w:rtl/>
        </w:rPr>
      </w:pPr>
    </w:p>
    <w:p w:rsidR="000D507B" w:rsidRDefault="000D507B" w:rsidP="00E5580C">
      <w:pPr>
        <w:spacing w:line="360" w:lineRule="auto"/>
        <w:rPr>
          <w:rFonts w:ascii="Arial" w:hAnsi="Arial" w:cs="David"/>
          <w:rtl/>
        </w:rPr>
      </w:pPr>
    </w:p>
    <w:p w:rsidR="000D507B" w:rsidRDefault="000D507B" w:rsidP="00E5580C">
      <w:pPr>
        <w:spacing w:line="360" w:lineRule="auto"/>
        <w:rPr>
          <w:rFonts w:ascii="Arial" w:hAnsi="Arial" w:cs="David"/>
          <w:rtl/>
        </w:rPr>
      </w:pPr>
    </w:p>
    <w:p w:rsidR="000D507B" w:rsidRDefault="000D507B" w:rsidP="00E5580C">
      <w:pPr>
        <w:spacing w:line="360" w:lineRule="auto"/>
        <w:rPr>
          <w:rFonts w:ascii="Arial" w:hAnsi="Arial" w:cs="David"/>
          <w:rtl/>
        </w:rPr>
      </w:pPr>
    </w:p>
    <w:p w:rsidR="000D507B" w:rsidRDefault="000D507B" w:rsidP="00E5580C">
      <w:pPr>
        <w:spacing w:line="360" w:lineRule="auto"/>
        <w:rPr>
          <w:rFonts w:ascii="Arial" w:hAnsi="Arial" w:cs="David"/>
          <w:rtl/>
        </w:rPr>
      </w:pPr>
    </w:p>
    <w:p w:rsidR="009F4284" w:rsidRDefault="009F4284" w:rsidP="00E5580C">
      <w:pPr>
        <w:spacing w:line="360" w:lineRule="auto"/>
        <w:rPr>
          <w:rFonts w:ascii="Arial" w:hAnsi="Arial" w:cs="David" w:hint="cs"/>
          <w:rtl/>
        </w:rPr>
      </w:pPr>
    </w:p>
    <w:p w:rsidR="009F4284" w:rsidRDefault="009F4284" w:rsidP="00E5580C">
      <w:pPr>
        <w:spacing w:line="360" w:lineRule="auto"/>
        <w:rPr>
          <w:rFonts w:ascii="Arial" w:hAnsi="Arial" w:cs="David" w:hint="cs"/>
          <w:rtl/>
        </w:rPr>
      </w:pPr>
      <w:r>
        <w:rPr>
          <w:rFonts w:ascii="Arial" w:hAnsi="Arial" w:cs="David"/>
          <w:b/>
          <w:bCs/>
          <w:noProof/>
          <w:color w:val="0000FF"/>
          <w:rtl/>
        </w:rPr>
        <w:lastRenderedPageBreak/>
        <w:drawing>
          <wp:inline distT="0" distB="0" distL="0" distR="0" wp14:anchorId="31D2A544" wp14:editId="791AE5BC">
            <wp:extent cx="801451" cy="40005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ארג מורשה קטן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13" cy="4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580D" w:rsidRPr="00ED3D44" w:rsidRDefault="0056580D" w:rsidP="00E5580C">
      <w:pPr>
        <w:spacing w:line="360" w:lineRule="auto"/>
        <w:rPr>
          <w:rFonts w:ascii="Arial" w:hAnsi="Arial" w:cs="David"/>
          <w:rtl/>
        </w:rPr>
      </w:pPr>
      <w:r w:rsidRPr="00ED3D44">
        <w:rPr>
          <w:rFonts w:ascii="Arial" w:hAnsi="Arial" w:cs="David"/>
          <w:rtl/>
        </w:rPr>
        <w:t>כדי ללמוד להשכין שלום כדאי ללמוד מנ</w:t>
      </w:r>
      <w:r w:rsidR="00197749">
        <w:rPr>
          <w:rFonts w:ascii="Arial" w:hAnsi="Arial" w:cs="David" w:hint="cs"/>
          <w:rtl/>
        </w:rPr>
        <w:t>י</w:t>
      </w:r>
      <w:r w:rsidRPr="00ED3D44">
        <w:rPr>
          <w:rFonts w:ascii="Arial" w:hAnsi="Arial" w:cs="David"/>
          <w:rtl/>
        </w:rPr>
        <w:t xml:space="preserve">סיונם של אחרים. לפניכם סיפור אמתי מקהילת </w:t>
      </w:r>
      <w:proofErr w:type="spellStart"/>
      <w:r w:rsidRPr="00ED3D44">
        <w:rPr>
          <w:rFonts w:ascii="Arial" w:hAnsi="Arial" w:cs="David"/>
          <w:rtl/>
        </w:rPr>
        <w:t>דימנט</w:t>
      </w:r>
      <w:proofErr w:type="spellEnd"/>
      <w:r w:rsidRPr="00ED3D44">
        <w:rPr>
          <w:rFonts w:ascii="Arial" w:hAnsi="Arial" w:cs="David"/>
          <w:rtl/>
        </w:rPr>
        <w:t xml:space="preserve"> שבמרוקו.</w:t>
      </w:r>
      <w:r w:rsidR="00197749">
        <w:rPr>
          <w:rFonts w:ascii="Arial" w:hAnsi="Arial" w:cs="David" w:hint="cs"/>
          <w:rtl/>
        </w:rPr>
        <w:t xml:space="preserve"> </w:t>
      </w:r>
      <w:r w:rsidRPr="00ED3D44">
        <w:rPr>
          <w:rFonts w:ascii="Arial" w:hAnsi="Arial" w:cs="David"/>
          <w:rtl/>
        </w:rPr>
        <w:t>קראו את הסיפור וחשבו מה נוכל ללמוד ממנו</w:t>
      </w:r>
      <w:r w:rsidR="00441D39">
        <w:rPr>
          <w:rFonts w:ascii="Arial" w:hAnsi="Arial" w:cs="David" w:hint="cs"/>
          <w:rtl/>
        </w:rPr>
        <w:t xml:space="preserve"> וליישם ב</w:t>
      </w:r>
      <w:r w:rsidRPr="00ED3D44">
        <w:rPr>
          <w:rFonts w:ascii="Arial" w:hAnsi="Arial" w:cs="David"/>
          <w:rtl/>
        </w:rPr>
        <w:t xml:space="preserve">מציאות שלנו </w:t>
      </w:r>
      <w:r w:rsidR="00A25847" w:rsidRPr="00ED3D44">
        <w:rPr>
          <w:rFonts w:ascii="Arial" w:hAnsi="Arial" w:cs="David"/>
          <w:rtl/>
        </w:rPr>
        <w:t>בבית הספר</w:t>
      </w:r>
      <w:r w:rsidR="004B1610" w:rsidRPr="00ED3D44">
        <w:rPr>
          <w:rFonts w:ascii="Arial" w:hAnsi="Arial" w:cs="David"/>
          <w:rtl/>
        </w:rPr>
        <w:t>, בהפסקות</w:t>
      </w:r>
      <w:r w:rsidRPr="00ED3D44">
        <w:rPr>
          <w:rFonts w:ascii="Arial" w:hAnsi="Arial" w:cs="David"/>
          <w:rtl/>
        </w:rPr>
        <w:t xml:space="preserve"> ואולי גם בשכונה.</w:t>
      </w:r>
    </w:p>
    <w:p w:rsidR="00BA40CC" w:rsidRDefault="00BA40CC" w:rsidP="00913140">
      <w:pPr>
        <w:spacing w:line="360" w:lineRule="auto"/>
        <w:rPr>
          <w:rFonts w:ascii="Arial" w:hAnsi="Arial" w:cs="David"/>
          <w:b/>
          <w:bCs/>
          <w:i/>
          <w:iCs/>
          <w:rtl/>
        </w:rPr>
      </w:pPr>
    </w:p>
    <w:p w:rsidR="00913140" w:rsidRPr="00441D39" w:rsidRDefault="00B13F33" w:rsidP="00604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441D39">
        <w:rPr>
          <w:rFonts w:ascii="Arial" w:hAnsi="Arial" w:cs="David"/>
          <w:b/>
          <w:bCs/>
          <w:u w:val="single"/>
          <w:rtl/>
        </w:rPr>
        <w:t xml:space="preserve">סיפור מבית </w:t>
      </w:r>
      <w:proofErr w:type="spellStart"/>
      <w:r w:rsidRPr="00441D39">
        <w:rPr>
          <w:rFonts w:ascii="Arial" w:hAnsi="Arial" w:cs="David"/>
          <w:b/>
          <w:bCs/>
          <w:u w:val="single"/>
          <w:rtl/>
        </w:rPr>
        <w:t>אמא</w:t>
      </w:r>
      <w:proofErr w:type="spellEnd"/>
    </w:p>
    <w:p w:rsidR="00B13F33" w:rsidRPr="00ED3D44" w:rsidRDefault="00B13F33" w:rsidP="00604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David"/>
          <w:rtl/>
        </w:rPr>
      </w:pPr>
      <w:r w:rsidRPr="00ED3D44">
        <w:rPr>
          <w:rFonts w:ascii="Arial" w:hAnsi="Arial" w:cs="David"/>
          <w:rtl/>
        </w:rPr>
        <w:t xml:space="preserve">בשנת 1954 התמנה הרב הראשי של מכנס, רבי חיים בן שושן, לרבה של </w:t>
      </w:r>
      <w:proofErr w:type="spellStart"/>
      <w:r w:rsidRPr="00ED3D44">
        <w:rPr>
          <w:rFonts w:ascii="Arial" w:hAnsi="Arial" w:cs="David"/>
          <w:rtl/>
        </w:rPr>
        <w:t>דימנאט</w:t>
      </w:r>
      <w:proofErr w:type="spellEnd"/>
      <w:r w:rsidR="00441D39">
        <w:rPr>
          <w:rFonts w:ascii="Arial" w:hAnsi="Arial" w:cs="David" w:hint="cs"/>
          <w:rtl/>
        </w:rPr>
        <w:t xml:space="preserve">, </w:t>
      </w:r>
      <w:r w:rsidRPr="00ED3D44">
        <w:rPr>
          <w:rFonts w:ascii="Arial" w:hAnsi="Arial" w:cs="David"/>
          <w:rtl/>
        </w:rPr>
        <w:t>עיר הולדתה ומגוריה של אמי, פרחיה.</w:t>
      </w:r>
    </w:p>
    <w:p w:rsidR="00913140" w:rsidRPr="00ED3D44" w:rsidRDefault="00B13F33" w:rsidP="00604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David"/>
          <w:rtl/>
        </w:rPr>
      </w:pPr>
      <w:r w:rsidRPr="00ED3D44">
        <w:rPr>
          <w:rFonts w:ascii="Arial" w:hAnsi="Arial" w:cs="David"/>
          <w:rtl/>
        </w:rPr>
        <w:t xml:space="preserve">רבי חיים בן שושן כינס את יהודי קהילת </w:t>
      </w:r>
      <w:proofErr w:type="spellStart"/>
      <w:r w:rsidRPr="00ED3D44">
        <w:rPr>
          <w:rFonts w:ascii="Arial" w:hAnsi="Arial" w:cs="David"/>
          <w:rtl/>
        </w:rPr>
        <w:t>דימנאט</w:t>
      </w:r>
      <w:proofErr w:type="spellEnd"/>
      <w:r w:rsidRPr="00ED3D44">
        <w:rPr>
          <w:rFonts w:ascii="Arial" w:hAnsi="Arial" w:cs="David"/>
          <w:rtl/>
        </w:rPr>
        <w:t>, בכדי לברר מיהו האיש הנאמן ביותר בקהילה. מטרת</w:t>
      </w:r>
      <w:r w:rsidR="00441D39">
        <w:rPr>
          <w:rFonts w:ascii="Arial" w:hAnsi="Arial" w:cs="David" w:hint="cs"/>
          <w:rtl/>
        </w:rPr>
        <w:t xml:space="preserve"> הבירור הייתה ל</w:t>
      </w:r>
      <w:r w:rsidRPr="00ED3D44">
        <w:rPr>
          <w:rFonts w:ascii="Arial" w:hAnsi="Arial" w:cs="David"/>
          <w:rtl/>
        </w:rPr>
        <w:t>בנות בבית האיש חדרי מגורים לזוגות נשואים שהתווכחו ורצו להתגרש. אנשי הקהילה בחרו פה אחד בסבי ו</w:t>
      </w:r>
      <w:r w:rsidR="00441D39">
        <w:rPr>
          <w:rFonts w:ascii="Arial" w:hAnsi="Arial" w:cs="David" w:hint="cs"/>
          <w:rtl/>
        </w:rPr>
        <w:t>ב</w:t>
      </w:r>
      <w:r w:rsidR="00441D39">
        <w:rPr>
          <w:rFonts w:ascii="Arial" w:hAnsi="Arial" w:cs="David"/>
          <w:rtl/>
        </w:rPr>
        <w:t>סבתי, נ</w:t>
      </w:r>
      <w:r w:rsidRPr="00ED3D44">
        <w:rPr>
          <w:rFonts w:ascii="Arial" w:hAnsi="Arial" w:cs="David"/>
          <w:rtl/>
        </w:rPr>
        <w:t>סים וחביבה קדוש. לשם כך בנו סבתי וסבי שבעה חדרים בביתם והשכירו אותם לתקופ</w:t>
      </w:r>
      <w:r w:rsidR="00E5580C">
        <w:rPr>
          <w:rFonts w:ascii="Arial" w:hAnsi="Arial" w:cs="David" w:hint="cs"/>
          <w:rtl/>
        </w:rPr>
        <w:t>ות</w:t>
      </w:r>
      <w:r w:rsidRPr="00ED3D44">
        <w:rPr>
          <w:rFonts w:ascii="Arial" w:hAnsi="Arial" w:cs="David"/>
          <w:rtl/>
        </w:rPr>
        <w:t xml:space="preserve"> של שלושה חודשים. </w:t>
      </w:r>
    </w:p>
    <w:p w:rsidR="00B13F33" w:rsidRDefault="00B13F33" w:rsidP="00604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David"/>
          <w:rtl/>
        </w:rPr>
      </w:pPr>
      <w:r w:rsidRPr="00ED3D44">
        <w:rPr>
          <w:rFonts w:ascii="Arial" w:hAnsi="Arial" w:cs="David"/>
          <w:rtl/>
        </w:rPr>
        <w:t>אמי מספרת שר</w:t>
      </w:r>
      <w:r w:rsidR="00441D39">
        <w:rPr>
          <w:rFonts w:ascii="Arial" w:hAnsi="Arial" w:cs="David" w:hint="cs"/>
          <w:rtl/>
        </w:rPr>
        <w:t>ו</w:t>
      </w:r>
      <w:r w:rsidRPr="00ED3D44">
        <w:rPr>
          <w:rFonts w:ascii="Arial" w:hAnsi="Arial" w:cs="David"/>
          <w:rtl/>
        </w:rPr>
        <w:t xml:space="preserve">ב הזוגות השלימו בתקופה זו, </w:t>
      </w:r>
      <w:r w:rsidR="00A25847" w:rsidRPr="00ED3D44">
        <w:rPr>
          <w:rFonts w:ascii="Arial" w:hAnsi="Arial" w:cs="David" w:hint="cs"/>
          <w:rtl/>
        </w:rPr>
        <w:t xml:space="preserve">מאחר </w:t>
      </w:r>
      <w:r w:rsidR="00441D39">
        <w:rPr>
          <w:rFonts w:ascii="Arial" w:hAnsi="Arial" w:cs="David" w:hint="cs"/>
          <w:rtl/>
        </w:rPr>
        <w:t>ש</w:t>
      </w:r>
      <w:r w:rsidR="00913140" w:rsidRPr="00ED3D44">
        <w:rPr>
          <w:rFonts w:ascii="Arial" w:hAnsi="Arial" w:cs="David" w:hint="cs"/>
          <w:rtl/>
        </w:rPr>
        <w:t>התנאים הכלכליים (תשלום שכר דירה נמוך, ארוחות טעימות במחיר סמלי...) יצרו מסגרת חיים משותפת בא</w:t>
      </w:r>
      <w:r w:rsidR="00441D39">
        <w:rPr>
          <w:rFonts w:ascii="Arial" w:hAnsi="Arial" w:cs="David" w:hint="cs"/>
          <w:rtl/>
        </w:rPr>
        <w:t>ו</w:t>
      </w:r>
      <w:r w:rsidR="00913140" w:rsidRPr="00ED3D44">
        <w:rPr>
          <w:rFonts w:ascii="Arial" w:hAnsi="Arial" w:cs="David" w:hint="cs"/>
          <w:rtl/>
        </w:rPr>
        <w:t>ויר</w:t>
      </w:r>
      <w:r w:rsidR="00441D39">
        <w:rPr>
          <w:rFonts w:ascii="Arial" w:hAnsi="Arial" w:cs="David" w:hint="cs"/>
          <w:rtl/>
        </w:rPr>
        <w:t>ה טובה</w:t>
      </w:r>
      <w:r w:rsidR="00E5580C">
        <w:rPr>
          <w:rFonts w:ascii="Arial" w:hAnsi="Arial" w:cs="David" w:hint="cs"/>
          <w:rtl/>
        </w:rPr>
        <w:t>,</w:t>
      </w:r>
      <w:r w:rsidR="00441D39">
        <w:rPr>
          <w:rFonts w:ascii="Arial" w:hAnsi="Arial" w:cs="David" w:hint="cs"/>
          <w:rtl/>
        </w:rPr>
        <w:t xml:space="preserve"> ללא לחצים כלכליים ולחצי </w:t>
      </w:r>
      <w:r w:rsidR="00913140" w:rsidRPr="00ED3D44">
        <w:rPr>
          <w:rFonts w:ascii="Arial" w:hAnsi="Arial" w:cs="David" w:hint="cs"/>
          <w:rtl/>
        </w:rPr>
        <w:t xml:space="preserve">פרנסה. כמו </w:t>
      </w:r>
      <w:r w:rsidR="00441D39">
        <w:rPr>
          <w:rFonts w:ascii="Arial" w:hAnsi="Arial" w:cs="David" w:hint="cs"/>
          <w:rtl/>
        </w:rPr>
        <w:t xml:space="preserve">כן, סבי וסבתי היוו מעין "מודל" </w:t>
      </w:r>
      <w:r w:rsidR="00913140" w:rsidRPr="00ED3D44">
        <w:rPr>
          <w:rFonts w:ascii="Arial" w:hAnsi="Arial" w:cs="David" w:hint="cs"/>
          <w:rtl/>
        </w:rPr>
        <w:t xml:space="preserve">לחיים זוגיים טובים, כך שבני הזוג הרבים יכלו ללמוד מהם. </w:t>
      </w:r>
      <w:r w:rsidR="00913140" w:rsidRPr="00ED3D44">
        <w:rPr>
          <w:rFonts w:ascii="Arial" w:hAnsi="Arial" w:cs="David"/>
          <w:rtl/>
        </w:rPr>
        <w:t>חלק</w:t>
      </w:r>
      <w:r w:rsidR="00913140" w:rsidRPr="00ED3D44">
        <w:rPr>
          <w:rFonts w:ascii="Arial" w:hAnsi="Arial" w:cs="David" w:hint="cs"/>
          <w:rtl/>
        </w:rPr>
        <w:t xml:space="preserve"> מהזוגות </w:t>
      </w:r>
      <w:r w:rsidR="00913140" w:rsidRPr="00ED3D44">
        <w:rPr>
          <w:rFonts w:ascii="Arial" w:hAnsi="Arial" w:cs="David"/>
          <w:rtl/>
        </w:rPr>
        <w:t>אף המשי</w:t>
      </w:r>
      <w:r w:rsidR="00913140" w:rsidRPr="00ED3D44">
        <w:rPr>
          <w:rFonts w:ascii="Arial" w:hAnsi="Arial" w:cs="David" w:hint="cs"/>
          <w:rtl/>
        </w:rPr>
        <w:t>ך</w:t>
      </w:r>
      <w:r w:rsidR="00913140" w:rsidRPr="00ED3D44">
        <w:rPr>
          <w:rFonts w:ascii="Arial" w:hAnsi="Arial" w:cs="David"/>
          <w:rtl/>
        </w:rPr>
        <w:t xml:space="preserve"> לשכ</w:t>
      </w:r>
      <w:r w:rsidR="00441D39">
        <w:rPr>
          <w:rFonts w:ascii="Arial" w:hAnsi="Arial" w:cs="David" w:hint="cs"/>
          <w:rtl/>
        </w:rPr>
        <w:t>ו</w:t>
      </w:r>
      <w:r w:rsidR="00913140" w:rsidRPr="00ED3D44">
        <w:rPr>
          <w:rFonts w:ascii="Arial" w:hAnsi="Arial" w:cs="David"/>
          <w:rtl/>
        </w:rPr>
        <w:t xml:space="preserve">ר את החדר גם לאחר </w:t>
      </w:r>
      <w:r w:rsidRPr="00ED3D44">
        <w:rPr>
          <w:rFonts w:ascii="Arial" w:hAnsi="Arial" w:cs="David"/>
          <w:rtl/>
        </w:rPr>
        <w:t>פרק הזמן הקצוב, ו</w:t>
      </w:r>
      <w:r w:rsidR="00913140" w:rsidRPr="00ED3D44">
        <w:rPr>
          <w:rFonts w:ascii="Arial" w:hAnsi="Arial" w:cs="David" w:hint="cs"/>
          <w:rtl/>
        </w:rPr>
        <w:t xml:space="preserve">עזבו </w:t>
      </w:r>
      <w:r w:rsidRPr="00ED3D44">
        <w:rPr>
          <w:rFonts w:ascii="Arial" w:hAnsi="Arial" w:cs="David"/>
          <w:rtl/>
        </w:rPr>
        <w:t>עם תינוק/ת חדש/ה בחיקם.</w:t>
      </w:r>
      <w:r w:rsidRPr="00441D39">
        <w:rPr>
          <w:rFonts w:ascii="Arial" w:hAnsi="Arial" w:cs="David"/>
          <w:b/>
          <w:bCs/>
          <w:rtl/>
        </w:rPr>
        <w:t xml:space="preserve"> </w:t>
      </w:r>
      <w:r w:rsidR="00441D39" w:rsidRPr="00441D39">
        <w:rPr>
          <w:rFonts w:ascii="Arial" w:hAnsi="Arial" w:cs="David" w:hint="cs"/>
          <w:b/>
          <w:bCs/>
          <w:rtl/>
        </w:rPr>
        <w:t>(</w:t>
      </w:r>
      <w:r w:rsidR="0056580D" w:rsidRPr="00441D39">
        <w:rPr>
          <w:rFonts w:ascii="Arial" w:hAnsi="Arial" w:cs="David"/>
          <w:b/>
          <w:bCs/>
          <w:rtl/>
        </w:rPr>
        <w:t>שמעה וכתבה</w:t>
      </w:r>
      <w:r w:rsidRPr="00441D39">
        <w:rPr>
          <w:rFonts w:ascii="Arial" w:hAnsi="Arial" w:cs="David"/>
          <w:b/>
          <w:bCs/>
          <w:rtl/>
        </w:rPr>
        <w:t xml:space="preserve"> רחלי אבו חצירה</w:t>
      </w:r>
      <w:r w:rsidR="00441D39" w:rsidRPr="00441D39">
        <w:rPr>
          <w:rFonts w:ascii="Arial" w:hAnsi="Arial" w:cs="David" w:hint="cs"/>
          <w:b/>
          <w:bCs/>
          <w:rtl/>
        </w:rPr>
        <w:t>)</w:t>
      </w:r>
      <w:r w:rsidR="00441D39">
        <w:rPr>
          <w:rFonts w:ascii="Arial" w:hAnsi="Arial" w:cs="David" w:hint="cs"/>
          <w:b/>
          <w:bCs/>
          <w:rtl/>
        </w:rPr>
        <w:t>.</w:t>
      </w:r>
    </w:p>
    <w:p w:rsidR="00080E61" w:rsidRPr="00ED3D44" w:rsidRDefault="00080E61" w:rsidP="00441D39">
      <w:pPr>
        <w:spacing w:line="360" w:lineRule="auto"/>
        <w:rPr>
          <w:rFonts w:ascii="Arial" w:hAnsi="Arial" w:cs="David"/>
          <w:rtl/>
        </w:rPr>
      </w:pPr>
    </w:p>
    <w:p w:rsidR="0056580D" w:rsidRPr="00ED3D44" w:rsidRDefault="00913140" w:rsidP="00441D39">
      <w:pPr>
        <w:numPr>
          <w:ilvl w:val="0"/>
          <w:numId w:val="14"/>
        </w:numPr>
        <w:spacing w:line="360" w:lineRule="auto"/>
        <w:rPr>
          <w:rFonts w:ascii="Arial" w:hAnsi="Arial" w:cs="David"/>
        </w:rPr>
      </w:pPr>
      <w:r w:rsidRPr="00ED3D44">
        <w:rPr>
          <w:rFonts w:ascii="Arial" w:hAnsi="Arial" w:cs="David" w:hint="cs"/>
          <w:rtl/>
        </w:rPr>
        <w:t xml:space="preserve">מדוע </w:t>
      </w:r>
      <w:r w:rsidR="0056580D" w:rsidRPr="00ED3D44">
        <w:rPr>
          <w:rFonts w:ascii="Arial" w:hAnsi="Arial" w:cs="David"/>
          <w:rtl/>
        </w:rPr>
        <w:t>נבחרו נסים וחביבה קדוש?</w:t>
      </w:r>
    </w:p>
    <w:p w:rsidR="0056580D" w:rsidRPr="00ED3D44" w:rsidRDefault="0056580D" w:rsidP="00AA3F74">
      <w:pPr>
        <w:numPr>
          <w:ilvl w:val="0"/>
          <w:numId w:val="14"/>
        </w:numPr>
        <w:spacing w:line="360" w:lineRule="auto"/>
        <w:rPr>
          <w:rFonts w:ascii="Arial" w:hAnsi="Arial" w:cs="David"/>
        </w:rPr>
      </w:pPr>
      <w:r w:rsidRPr="00ED3D44">
        <w:rPr>
          <w:rFonts w:ascii="Arial" w:hAnsi="Arial" w:cs="David"/>
          <w:rtl/>
        </w:rPr>
        <w:t>לשם מה בנו את החדרים?</w:t>
      </w:r>
    </w:p>
    <w:p w:rsidR="00913140" w:rsidRPr="00ED3D44" w:rsidRDefault="00913140" w:rsidP="00913140">
      <w:pPr>
        <w:numPr>
          <w:ilvl w:val="0"/>
          <w:numId w:val="14"/>
        </w:numPr>
        <w:spacing w:line="360" w:lineRule="auto"/>
        <w:rPr>
          <w:rFonts w:ascii="Arial" w:hAnsi="Arial" w:cs="David"/>
        </w:rPr>
      </w:pPr>
      <w:r w:rsidRPr="00ED3D44">
        <w:rPr>
          <w:rFonts w:ascii="Arial" w:hAnsi="Arial" w:cs="David" w:hint="cs"/>
          <w:rtl/>
        </w:rPr>
        <w:t xml:space="preserve">מה היו מטרותיו של </w:t>
      </w:r>
      <w:r w:rsidR="0056580D" w:rsidRPr="00ED3D44">
        <w:rPr>
          <w:rFonts w:ascii="Arial" w:hAnsi="Arial" w:cs="David"/>
          <w:rtl/>
        </w:rPr>
        <w:t xml:space="preserve">רבי חיים בן שושן </w:t>
      </w:r>
      <w:r w:rsidRPr="00ED3D44">
        <w:rPr>
          <w:rFonts w:ascii="Arial" w:hAnsi="Arial" w:cs="David" w:hint="cs"/>
          <w:rtl/>
        </w:rPr>
        <w:t>בהשכנת הזוגות בחדרים אלו?</w:t>
      </w:r>
    </w:p>
    <w:p w:rsidR="00A7653B" w:rsidRPr="00ED3D44" w:rsidRDefault="00A7653B" w:rsidP="00A7653B">
      <w:pPr>
        <w:numPr>
          <w:ilvl w:val="0"/>
          <w:numId w:val="14"/>
        </w:numPr>
        <w:spacing w:line="360" w:lineRule="auto"/>
        <w:rPr>
          <w:rFonts w:ascii="Arial" w:hAnsi="Arial" w:cs="David"/>
        </w:rPr>
      </w:pPr>
      <w:r w:rsidRPr="00ED3D44">
        <w:rPr>
          <w:rFonts w:ascii="Arial" w:hAnsi="Arial" w:cs="David" w:hint="cs"/>
          <w:rtl/>
        </w:rPr>
        <w:t>בזכות מה הצליחו להשכין שלום בקרב הזוגות?</w:t>
      </w:r>
    </w:p>
    <w:p w:rsidR="00A7653B" w:rsidRDefault="00A7653B" w:rsidP="00441D39">
      <w:pPr>
        <w:numPr>
          <w:ilvl w:val="0"/>
          <w:numId w:val="14"/>
        </w:numPr>
        <w:spacing w:line="360" w:lineRule="auto"/>
        <w:rPr>
          <w:rFonts w:ascii="Arial" w:hAnsi="Arial" w:cs="David"/>
        </w:rPr>
      </w:pPr>
      <w:r w:rsidRPr="00ED3D44">
        <w:rPr>
          <w:rFonts w:ascii="Arial" w:hAnsi="Arial" w:cs="David" w:hint="cs"/>
          <w:rtl/>
        </w:rPr>
        <w:t>הסיפור עוסק בחייהם של אנשים מבוגרים</w:t>
      </w:r>
      <w:r w:rsidR="00441D39">
        <w:rPr>
          <w:rFonts w:ascii="Arial" w:hAnsi="Arial" w:cs="David" w:hint="cs"/>
          <w:rtl/>
        </w:rPr>
        <w:t>.</w:t>
      </w:r>
      <w:r w:rsidRPr="00ED3D44">
        <w:rPr>
          <w:rFonts w:ascii="Arial" w:hAnsi="Arial" w:cs="David" w:hint="cs"/>
          <w:rtl/>
        </w:rPr>
        <w:t xml:space="preserve"> מה בכל זאת </w:t>
      </w:r>
      <w:r w:rsidR="00441D39">
        <w:rPr>
          <w:rFonts w:ascii="Arial" w:hAnsi="Arial" w:cs="David" w:hint="cs"/>
          <w:rtl/>
        </w:rPr>
        <w:t xml:space="preserve">להשליך </w:t>
      </w:r>
      <w:r w:rsidRPr="00ED3D44">
        <w:rPr>
          <w:rFonts w:ascii="Arial" w:hAnsi="Arial" w:cs="David" w:hint="cs"/>
          <w:rtl/>
        </w:rPr>
        <w:t xml:space="preserve">ממנו </w:t>
      </w:r>
      <w:r w:rsidR="00441D39">
        <w:rPr>
          <w:rFonts w:ascii="Arial" w:hAnsi="Arial" w:cs="David" w:hint="cs"/>
          <w:rtl/>
        </w:rPr>
        <w:t>ע</w:t>
      </w:r>
      <w:r w:rsidRPr="00ED3D44">
        <w:rPr>
          <w:rFonts w:ascii="Arial" w:hAnsi="Arial" w:cs="David" w:hint="cs"/>
          <w:rtl/>
        </w:rPr>
        <w:t>ל</w:t>
      </w:r>
      <w:r w:rsidR="00441D39">
        <w:rPr>
          <w:rFonts w:ascii="Arial" w:hAnsi="Arial" w:cs="David" w:hint="cs"/>
          <w:rtl/>
        </w:rPr>
        <w:t xml:space="preserve"> </w:t>
      </w:r>
      <w:r w:rsidRPr="00ED3D44">
        <w:rPr>
          <w:rFonts w:ascii="Arial" w:hAnsi="Arial" w:cs="David" w:hint="cs"/>
          <w:rtl/>
        </w:rPr>
        <w:t>חיי בית הספר?</w:t>
      </w:r>
    </w:p>
    <w:p w:rsidR="006D2EC3" w:rsidRDefault="006D2EC3" w:rsidP="006D2EC3">
      <w:pPr>
        <w:spacing w:line="360" w:lineRule="auto"/>
        <w:rPr>
          <w:rFonts w:ascii="Arial" w:hAnsi="Arial" w:cs="David"/>
          <w:rtl/>
        </w:rPr>
      </w:pPr>
    </w:p>
    <w:p w:rsidR="006D2EC3" w:rsidRDefault="006D2EC3" w:rsidP="006D2EC3">
      <w:pPr>
        <w:spacing w:line="360" w:lineRule="auto"/>
        <w:rPr>
          <w:rFonts w:ascii="Arial" w:hAnsi="Arial" w:cs="David"/>
          <w:rtl/>
        </w:rPr>
      </w:pPr>
    </w:p>
    <w:p w:rsidR="006D2EC3" w:rsidRDefault="006D2EC3" w:rsidP="006D2EC3">
      <w:pPr>
        <w:spacing w:line="360" w:lineRule="auto"/>
        <w:rPr>
          <w:rFonts w:ascii="Arial" w:hAnsi="Arial" w:cs="David"/>
          <w:rtl/>
        </w:rPr>
      </w:pPr>
    </w:p>
    <w:p w:rsidR="006D2EC3" w:rsidRDefault="006D2EC3" w:rsidP="006D2EC3">
      <w:pPr>
        <w:spacing w:line="360" w:lineRule="auto"/>
        <w:rPr>
          <w:rFonts w:ascii="Arial" w:hAnsi="Arial" w:cs="David"/>
          <w:rtl/>
        </w:rPr>
      </w:pPr>
    </w:p>
    <w:p w:rsidR="006D2EC3" w:rsidRDefault="006D2EC3" w:rsidP="006D2EC3">
      <w:pPr>
        <w:spacing w:line="360" w:lineRule="auto"/>
        <w:rPr>
          <w:rFonts w:ascii="Arial" w:hAnsi="Arial" w:cs="David"/>
          <w:rtl/>
        </w:rPr>
      </w:pPr>
    </w:p>
    <w:tbl>
      <w:tblPr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0D507B" w:rsidRPr="003F49B0" w:rsidTr="007247F7">
        <w:trPr>
          <w:trHeight w:val="1247"/>
        </w:trPr>
        <w:tc>
          <w:tcPr>
            <w:tcW w:w="2006" w:type="dxa"/>
            <w:shd w:val="clear" w:color="auto" w:fill="auto"/>
          </w:tcPr>
          <w:p w:rsidR="000D507B" w:rsidRPr="003F49B0" w:rsidRDefault="006D2EC3" w:rsidP="007247F7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0</wp:posOffset>
                  </wp:positionV>
                  <wp:extent cx="775335" cy="669290"/>
                  <wp:effectExtent l="0" t="0" r="5715" b="0"/>
                  <wp:wrapSquare wrapText="bothSides"/>
                  <wp:docPr id="16" name="תמונה 2" descr="MC90035533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 descr="MC90035533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669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0D507B" w:rsidRDefault="000D507B" w:rsidP="007247F7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  <w:p w:rsidR="000D507B" w:rsidRPr="00C765A5" w:rsidRDefault="000D507B" w:rsidP="007247F7">
            <w:pPr>
              <w:spacing w:line="360" w:lineRule="auto"/>
              <w:ind w:left="360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C765A5">
              <w:rPr>
                <w:rFonts w:ascii="Arial" w:hAnsi="Arial" w:cs="David"/>
                <w:b/>
                <w:bCs/>
                <w:color w:val="76923C"/>
                <w:rtl/>
              </w:rPr>
              <w:t>פעילות סיכום</w:t>
            </w:r>
            <w:r w:rsidRPr="00C765A5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 </w:t>
            </w:r>
          </w:p>
        </w:tc>
      </w:tr>
    </w:tbl>
    <w:p w:rsidR="000D507B" w:rsidRPr="00ED3D44" w:rsidRDefault="000D507B" w:rsidP="000D507B">
      <w:pPr>
        <w:spacing w:line="360" w:lineRule="auto"/>
        <w:rPr>
          <w:rFonts w:ascii="Arial" w:hAnsi="Arial" w:cs="David"/>
        </w:rPr>
      </w:pPr>
    </w:p>
    <w:p w:rsidR="00A7653B" w:rsidRPr="00ED3D44" w:rsidRDefault="00A7653B" w:rsidP="007C33F7">
      <w:pPr>
        <w:spacing w:line="360" w:lineRule="auto"/>
        <w:rPr>
          <w:rFonts w:ascii="Arial" w:hAnsi="Arial" w:cs="David"/>
        </w:rPr>
      </w:pPr>
      <w:r w:rsidRPr="00ED3D44">
        <w:rPr>
          <w:rFonts w:ascii="Arial" w:hAnsi="Arial" w:cs="David" w:hint="cs"/>
          <w:rtl/>
        </w:rPr>
        <w:t>בקבוצות</w:t>
      </w:r>
      <w:r w:rsidR="00441D39">
        <w:rPr>
          <w:rFonts w:ascii="Arial" w:hAnsi="Arial" w:cs="David" w:hint="cs"/>
          <w:rtl/>
        </w:rPr>
        <w:t>:</w:t>
      </w:r>
      <w:r w:rsidRPr="00ED3D44">
        <w:rPr>
          <w:rFonts w:ascii="Arial" w:hAnsi="Arial" w:cs="David" w:hint="cs"/>
          <w:rtl/>
        </w:rPr>
        <w:t xml:space="preserve"> הכינו את עשרת העקרונות החשובים ביותר להשכנת שלום בבית הספר</w:t>
      </w:r>
      <w:r w:rsidR="00441D39">
        <w:rPr>
          <w:rFonts w:ascii="Arial" w:hAnsi="Arial" w:cs="David" w:hint="cs"/>
          <w:rtl/>
        </w:rPr>
        <w:t>.</w:t>
      </w:r>
    </w:p>
    <w:p w:rsidR="00A7653B" w:rsidRPr="004230A8" w:rsidRDefault="00A7653B" w:rsidP="007C33F7">
      <w:pPr>
        <w:spacing w:line="360" w:lineRule="auto"/>
        <w:rPr>
          <w:rFonts w:ascii="Arial" w:hAnsi="Arial" w:cs="David"/>
          <w:sz w:val="32"/>
          <w:szCs w:val="32"/>
        </w:rPr>
      </w:pPr>
      <w:r w:rsidRPr="00ED3D44">
        <w:rPr>
          <w:rFonts w:ascii="Arial" w:hAnsi="Arial" w:cs="David" w:hint="cs"/>
          <w:rtl/>
        </w:rPr>
        <w:t xml:space="preserve">כתבו את העקרונות על </w:t>
      </w:r>
      <w:r w:rsidR="00441D39">
        <w:rPr>
          <w:rFonts w:ascii="Arial" w:hAnsi="Arial" w:cs="David" w:hint="cs"/>
          <w:rtl/>
        </w:rPr>
        <w:t>כרזה</w:t>
      </w:r>
      <w:r w:rsidRPr="00ED3D44">
        <w:rPr>
          <w:rFonts w:ascii="Arial" w:hAnsi="Arial" w:cs="David" w:hint="cs"/>
          <w:rtl/>
        </w:rPr>
        <w:t>, גזרו מעיתונים ישנים תמונות, כותרות, צילומים ו</w:t>
      </w:r>
      <w:r w:rsidR="00441D39">
        <w:rPr>
          <w:rFonts w:ascii="Arial" w:hAnsi="Arial" w:cs="David" w:hint="cs"/>
          <w:rtl/>
        </w:rPr>
        <w:t xml:space="preserve">קשטו </w:t>
      </w:r>
      <w:r w:rsidR="00234BD9">
        <w:rPr>
          <w:rFonts w:ascii="Arial" w:hAnsi="Arial" w:cs="David" w:hint="cs"/>
          <w:rtl/>
        </w:rPr>
        <w:t>בהם</w:t>
      </w:r>
      <w:r w:rsidR="00441D39">
        <w:rPr>
          <w:rFonts w:ascii="Arial" w:hAnsi="Arial" w:cs="David" w:hint="cs"/>
          <w:rtl/>
        </w:rPr>
        <w:t xml:space="preserve"> </w:t>
      </w:r>
      <w:r w:rsidRPr="00ED3D44">
        <w:rPr>
          <w:rFonts w:ascii="Arial" w:hAnsi="Arial" w:cs="David" w:hint="cs"/>
          <w:rtl/>
        </w:rPr>
        <w:t>את ה</w:t>
      </w:r>
      <w:r w:rsidR="00441D39">
        <w:rPr>
          <w:rFonts w:ascii="Arial" w:hAnsi="Arial" w:cs="David" w:hint="cs"/>
          <w:rtl/>
        </w:rPr>
        <w:t xml:space="preserve">כרזות </w:t>
      </w:r>
      <w:r w:rsidRPr="00ED3D44">
        <w:rPr>
          <w:rFonts w:ascii="Arial" w:hAnsi="Arial" w:cs="David" w:hint="cs"/>
          <w:rtl/>
        </w:rPr>
        <w:t>שהכנתם.</w:t>
      </w:r>
    </w:p>
    <w:sectPr w:rsidR="00A7653B" w:rsidRPr="004230A8" w:rsidSect="000D507B">
      <w:footerReference w:type="even" r:id="rId13"/>
      <w:footerReference w:type="default" r:id="rId14"/>
      <w:type w:val="continuous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4A" w:rsidRDefault="003D604A">
      <w:r>
        <w:separator/>
      </w:r>
    </w:p>
  </w:endnote>
  <w:endnote w:type="continuationSeparator" w:id="0">
    <w:p w:rsidR="003D604A" w:rsidRDefault="003D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3F4" w:rsidRDefault="00D213F4" w:rsidP="00285268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D213F4" w:rsidRDefault="00D213F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3F4" w:rsidRDefault="00D213F4" w:rsidP="00285268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9F4284">
      <w:rPr>
        <w:rStyle w:val="aa"/>
        <w:noProof/>
        <w:rtl/>
      </w:rPr>
      <w:t>1</w:t>
    </w:r>
    <w:r>
      <w:rPr>
        <w:rStyle w:val="aa"/>
        <w:rtl/>
      </w:rPr>
      <w:fldChar w:fldCharType="end"/>
    </w:r>
  </w:p>
  <w:p w:rsidR="00D213F4" w:rsidRDefault="006D2EC3">
    <w:pPr>
      <w:pStyle w:val="a9"/>
    </w:pPr>
    <w:r>
      <w:rPr>
        <w:rFonts w:hint="cs"/>
        <w:rtl/>
      </w:rPr>
      <w:t>מתוך החוברת קשרים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4A" w:rsidRDefault="003D604A">
      <w:r>
        <w:separator/>
      </w:r>
    </w:p>
  </w:footnote>
  <w:footnote w:type="continuationSeparator" w:id="0">
    <w:p w:rsidR="003D604A" w:rsidRDefault="003D6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0DA"/>
    <w:multiLevelType w:val="hybridMultilevel"/>
    <w:tmpl w:val="A78E7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6F0371"/>
    <w:multiLevelType w:val="hybridMultilevel"/>
    <w:tmpl w:val="81DC5E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0318C5"/>
    <w:multiLevelType w:val="hybridMultilevel"/>
    <w:tmpl w:val="B00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E45AA"/>
    <w:multiLevelType w:val="hybridMultilevel"/>
    <w:tmpl w:val="7D6E477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567D15"/>
    <w:multiLevelType w:val="hybridMultilevel"/>
    <w:tmpl w:val="2BE8B1A0"/>
    <w:lvl w:ilvl="0" w:tplc="EFE6EB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180E8F"/>
    <w:multiLevelType w:val="hybridMultilevel"/>
    <w:tmpl w:val="EBDAC0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A16FA3"/>
    <w:multiLevelType w:val="hybridMultilevel"/>
    <w:tmpl w:val="3F5AA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7A6A60"/>
    <w:multiLevelType w:val="hybridMultilevel"/>
    <w:tmpl w:val="655278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903AB3"/>
    <w:multiLevelType w:val="hybridMultilevel"/>
    <w:tmpl w:val="40E4C0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797384"/>
    <w:multiLevelType w:val="hybridMultilevel"/>
    <w:tmpl w:val="70B2BF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014B78"/>
    <w:multiLevelType w:val="hybridMultilevel"/>
    <w:tmpl w:val="6C84688A"/>
    <w:lvl w:ilvl="0" w:tplc="006452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362801"/>
    <w:multiLevelType w:val="hybridMultilevel"/>
    <w:tmpl w:val="E4845E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036E19"/>
    <w:multiLevelType w:val="hybridMultilevel"/>
    <w:tmpl w:val="39E0A06E"/>
    <w:lvl w:ilvl="0" w:tplc="07582B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042E1E"/>
    <w:multiLevelType w:val="hybridMultilevel"/>
    <w:tmpl w:val="BCC66C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240F32"/>
    <w:multiLevelType w:val="hybridMultilevel"/>
    <w:tmpl w:val="5234F4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31C73"/>
    <w:multiLevelType w:val="hybridMultilevel"/>
    <w:tmpl w:val="2F26368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E05ADF"/>
    <w:multiLevelType w:val="hybridMultilevel"/>
    <w:tmpl w:val="B25C1C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C627FE"/>
    <w:multiLevelType w:val="hybridMultilevel"/>
    <w:tmpl w:val="FA2CF3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351B01"/>
    <w:multiLevelType w:val="hybridMultilevel"/>
    <w:tmpl w:val="5EF2F65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E182B4E"/>
    <w:multiLevelType w:val="hybridMultilevel"/>
    <w:tmpl w:val="15C0DA9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9"/>
  </w:num>
  <w:num w:numId="5">
    <w:abstractNumId w:val="11"/>
  </w:num>
  <w:num w:numId="6">
    <w:abstractNumId w:val="18"/>
  </w:num>
  <w:num w:numId="7">
    <w:abstractNumId w:val="19"/>
  </w:num>
  <w:num w:numId="8">
    <w:abstractNumId w:val="7"/>
  </w:num>
  <w:num w:numId="9">
    <w:abstractNumId w:val="6"/>
  </w:num>
  <w:num w:numId="10">
    <w:abstractNumId w:val="16"/>
  </w:num>
  <w:num w:numId="11">
    <w:abstractNumId w:val="1"/>
  </w:num>
  <w:num w:numId="12">
    <w:abstractNumId w:val="13"/>
  </w:num>
  <w:num w:numId="13">
    <w:abstractNumId w:val="8"/>
  </w:num>
  <w:num w:numId="14">
    <w:abstractNumId w:val="14"/>
  </w:num>
  <w:num w:numId="15">
    <w:abstractNumId w:val="10"/>
  </w:num>
  <w:num w:numId="16">
    <w:abstractNumId w:val="15"/>
  </w:num>
  <w:num w:numId="17">
    <w:abstractNumId w:val="5"/>
  </w:num>
  <w:num w:numId="18">
    <w:abstractNumId w:val="12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BD"/>
    <w:rsid w:val="00033642"/>
    <w:rsid w:val="000463FC"/>
    <w:rsid w:val="00080E61"/>
    <w:rsid w:val="00090900"/>
    <w:rsid w:val="0009188A"/>
    <w:rsid w:val="000B795E"/>
    <w:rsid w:val="000D507B"/>
    <w:rsid w:val="000E6050"/>
    <w:rsid w:val="00193E14"/>
    <w:rsid w:val="00197749"/>
    <w:rsid w:val="001D4538"/>
    <w:rsid w:val="00207076"/>
    <w:rsid w:val="00221B2F"/>
    <w:rsid w:val="00234BD9"/>
    <w:rsid w:val="00256C38"/>
    <w:rsid w:val="00275647"/>
    <w:rsid w:val="00285268"/>
    <w:rsid w:val="002964A5"/>
    <w:rsid w:val="002E472F"/>
    <w:rsid w:val="00320682"/>
    <w:rsid w:val="003314DA"/>
    <w:rsid w:val="003B5497"/>
    <w:rsid w:val="003D368A"/>
    <w:rsid w:val="003D604A"/>
    <w:rsid w:val="003D7C38"/>
    <w:rsid w:val="003F3C3C"/>
    <w:rsid w:val="00414CB5"/>
    <w:rsid w:val="004230A8"/>
    <w:rsid w:val="00441D39"/>
    <w:rsid w:val="00474115"/>
    <w:rsid w:val="004A7849"/>
    <w:rsid w:val="004B1610"/>
    <w:rsid w:val="004F1643"/>
    <w:rsid w:val="00536BEB"/>
    <w:rsid w:val="00554DA3"/>
    <w:rsid w:val="0056580D"/>
    <w:rsid w:val="00594835"/>
    <w:rsid w:val="005F2A3B"/>
    <w:rsid w:val="00604219"/>
    <w:rsid w:val="00604356"/>
    <w:rsid w:val="00632BBD"/>
    <w:rsid w:val="0063435B"/>
    <w:rsid w:val="0066448B"/>
    <w:rsid w:val="006B30AB"/>
    <w:rsid w:val="006C563A"/>
    <w:rsid w:val="006D0F41"/>
    <w:rsid w:val="006D2EC3"/>
    <w:rsid w:val="007062A5"/>
    <w:rsid w:val="00717371"/>
    <w:rsid w:val="007247F7"/>
    <w:rsid w:val="007530B7"/>
    <w:rsid w:val="00786A36"/>
    <w:rsid w:val="007A05FB"/>
    <w:rsid w:val="007A4D4F"/>
    <w:rsid w:val="007A6EA3"/>
    <w:rsid w:val="007C33F7"/>
    <w:rsid w:val="0082241B"/>
    <w:rsid w:val="00865145"/>
    <w:rsid w:val="008815C7"/>
    <w:rsid w:val="00895EFF"/>
    <w:rsid w:val="0089608D"/>
    <w:rsid w:val="008A477F"/>
    <w:rsid w:val="008B08AD"/>
    <w:rsid w:val="008D151D"/>
    <w:rsid w:val="008D6476"/>
    <w:rsid w:val="00913140"/>
    <w:rsid w:val="0093159B"/>
    <w:rsid w:val="00976854"/>
    <w:rsid w:val="009974A7"/>
    <w:rsid w:val="009E3C94"/>
    <w:rsid w:val="009F4284"/>
    <w:rsid w:val="00A035A6"/>
    <w:rsid w:val="00A25847"/>
    <w:rsid w:val="00A67ACD"/>
    <w:rsid w:val="00A7653B"/>
    <w:rsid w:val="00A8119D"/>
    <w:rsid w:val="00AA3F74"/>
    <w:rsid w:val="00AF17D4"/>
    <w:rsid w:val="00B13F33"/>
    <w:rsid w:val="00B25AC9"/>
    <w:rsid w:val="00B262CA"/>
    <w:rsid w:val="00B86472"/>
    <w:rsid w:val="00BA40CC"/>
    <w:rsid w:val="00BA7C4C"/>
    <w:rsid w:val="00BD1E97"/>
    <w:rsid w:val="00C765A5"/>
    <w:rsid w:val="00C806C5"/>
    <w:rsid w:val="00CF0463"/>
    <w:rsid w:val="00D03AA7"/>
    <w:rsid w:val="00D213F4"/>
    <w:rsid w:val="00D565BD"/>
    <w:rsid w:val="00D72608"/>
    <w:rsid w:val="00E0530E"/>
    <w:rsid w:val="00E136AE"/>
    <w:rsid w:val="00E13BCE"/>
    <w:rsid w:val="00E5580C"/>
    <w:rsid w:val="00E574BD"/>
    <w:rsid w:val="00E72A15"/>
    <w:rsid w:val="00ED05A4"/>
    <w:rsid w:val="00ED3D44"/>
    <w:rsid w:val="00F220CA"/>
    <w:rsid w:val="00F357CC"/>
    <w:rsid w:val="00F43962"/>
    <w:rsid w:val="00F84918"/>
    <w:rsid w:val="00FA39BE"/>
    <w:rsid w:val="00FC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549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574BD"/>
    <w:rPr>
      <w:color w:val="0000FF"/>
      <w:u w:val="single"/>
    </w:rPr>
  </w:style>
  <w:style w:type="paragraph" w:styleId="NormalWeb">
    <w:name w:val="Normal (Web)"/>
    <w:basedOn w:val="a"/>
    <w:rsid w:val="00E574BD"/>
    <w:pPr>
      <w:bidi w:val="0"/>
      <w:spacing w:before="100" w:beforeAutospacing="1" w:after="100" w:afterAutospacing="1"/>
    </w:pPr>
  </w:style>
  <w:style w:type="character" w:styleId="a4">
    <w:name w:val="Strong"/>
    <w:qFormat/>
    <w:rsid w:val="00E574BD"/>
    <w:rPr>
      <w:b/>
      <w:bCs/>
    </w:rPr>
  </w:style>
  <w:style w:type="character" w:styleId="a5">
    <w:name w:val="annotation reference"/>
    <w:semiHidden/>
    <w:rsid w:val="009E3C94"/>
    <w:rPr>
      <w:sz w:val="16"/>
      <w:szCs w:val="16"/>
    </w:rPr>
  </w:style>
  <w:style w:type="paragraph" w:styleId="a6">
    <w:name w:val="annotation text"/>
    <w:basedOn w:val="a"/>
    <w:semiHidden/>
    <w:rsid w:val="009E3C94"/>
    <w:rPr>
      <w:sz w:val="20"/>
      <w:szCs w:val="20"/>
    </w:rPr>
  </w:style>
  <w:style w:type="paragraph" w:styleId="a7">
    <w:name w:val="annotation subject"/>
    <w:basedOn w:val="a6"/>
    <w:next w:val="a6"/>
    <w:semiHidden/>
    <w:rsid w:val="009E3C94"/>
    <w:rPr>
      <w:b/>
      <w:bCs/>
    </w:rPr>
  </w:style>
  <w:style w:type="paragraph" w:styleId="a8">
    <w:name w:val="Balloon Text"/>
    <w:basedOn w:val="a"/>
    <w:semiHidden/>
    <w:rsid w:val="009E3C9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D3D44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D3D44"/>
  </w:style>
  <w:style w:type="paragraph" w:styleId="ab">
    <w:name w:val="header"/>
    <w:basedOn w:val="a"/>
    <w:rsid w:val="007A6EA3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549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574BD"/>
    <w:rPr>
      <w:color w:val="0000FF"/>
      <w:u w:val="single"/>
    </w:rPr>
  </w:style>
  <w:style w:type="paragraph" w:styleId="NormalWeb">
    <w:name w:val="Normal (Web)"/>
    <w:basedOn w:val="a"/>
    <w:rsid w:val="00E574BD"/>
    <w:pPr>
      <w:bidi w:val="0"/>
      <w:spacing w:before="100" w:beforeAutospacing="1" w:after="100" w:afterAutospacing="1"/>
    </w:pPr>
  </w:style>
  <w:style w:type="character" w:styleId="a4">
    <w:name w:val="Strong"/>
    <w:qFormat/>
    <w:rsid w:val="00E574BD"/>
    <w:rPr>
      <w:b/>
      <w:bCs/>
    </w:rPr>
  </w:style>
  <w:style w:type="character" w:styleId="a5">
    <w:name w:val="annotation reference"/>
    <w:semiHidden/>
    <w:rsid w:val="009E3C94"/>
    <w:rPr>
      <w:sz w:val="16"/>
      <w:szCs w:val="16"/>
    </w:rPr>
  </w:style>
  <w:style w:type="paragraph" w:styleId="a6">
    <w:name w:val="annotation text"/>
    <w:basedOn w:val="a"/>
    <w:semiHidden/>
    <w:rsid w:val="009E3C94"/>
    <w:rPr>
      <w:sz w:val="20"/>
      <w:szCs w:val="20"/>
    </w:rPr>
  </w:style>
  <w:style w:type="paragraph" w:styleId="a7">
    <w:name w:val="annotation subject"/>
    <w:basedOn w:val="a6"/>
    <w:next w:val="a6"/>
    <w:semiHidden/>
    <w:rsid w:val="009E3C94"/>
    <w:rPr>
      <w:b/>
      <w:bCs/>
    </w:rPr>
  </w:style>
  <w:style w:type="paragraph" w:styleId="a8">
    <w:name w:val="Balloon Text"/>
    <w:basedOn w:val="a"/>
    <w:semiHidden/>
    <w:rsid w:val="009E3C9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D3D44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D3D44"/>
  </w:style>
  <w:style w:type="paragraph" w:styleId="ab">
    <w:name w:val="header"/>
    <w:basedOn w:val="a"/>
    <w:rsid w:val="007A6EA3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44F7-DFDB-4368-AF64-B5EF036A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עושים שלום</vt:lpstr>
    </vt:vector>
  </TitlesOfParts>
  <Company>*</Company>
  <LinksUpToDate>false</LinksUpToDate>
  <CharactersWithSpaces>2255</CharactersWithSpaces>
  <SharedDoc>false</SharedDoc>
  <HLinks>
    <vt:vector size="6" baseType="variant">
      <vt:variant>
        <vt:i4>4915211</vt:i4>
      </vt:variant>
      <vt:variant>
        <vt:i4>0</vt:i4>
      </vt:variant>
      <vt:variant>
        <vt:i4>0</vt:i4>
      </vt:variant>
      <vt:variant>
        <vt:i4>5</vt:i4>
      </vt:variant>
      <vt:variant>
        <vt:lpwstr>http://www.morasha.org.il/Apps/WW/Page.aspx?ws=b8fe2af3-36fe-4584-9a4b-4ea94407d625&amp;page=a66f757c-388b-434d-ab83-4bb6efc7f4bc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עושים שלום</dc:title>
  <dc:creator>אירית</dc:creator>
  <cp:lastModifiedBy>Michal Artzi</cp:lastModifiedBy>
  <cp:revision>2</cp:revision>
  <cp:lastPrinted>2008-02-11T08:15:00Z</cp:lastPrinted>
  <dcterms:created xsi:type="dcterms:W3CDTF">2013-11-18T14:00:00Z</dcterms:created>
  <dcterms:modified xsi:type="dcterms:W3CDTF">2013-11-18T14:00:00Z</dcterms:modified>
</cp:coreProperties>
</file>