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CED" w:rsidRDefault="000E50F2" w:rsidP="000E50F2">
      <w:pPr>
        <w:rPr>
          <w:rFonts w:cs="David" w:hint="cs"/>
          <w:rtl/>
        </w:rPr>
      </w:pPr>
      <w:r>
        <w:rPr>
          <w:rFonts w:cs="David"/>
          <w:noProof/>
        </w:rPr>
        <mc:AlternateContent>
          <mc:Choice Requires="wps">
            <w:drawing>
              <wp:anchor distT="0" distB="0" distL="114300" distR="114300" simplePos="0" relativeHeight="251642368" behindDoc="0" locked="0" layoutInCell="1" allowOverlap="1">
                <wp:simplePos x="0" y="0"/>
                <wp:positionH relativeFrom="column">
                  <wp:posOffset>2286000</wp:posOffset>
                </wp:positionH>
                <wp:positionV relativeFrom="paragraph">
                  <wp:posOffset>76200</wp:posOffset>
                </wp:positionV>
                <wp:extent cx="4343400" cy="8420100"/>
                <wp:effectExtent l="0" t="3810" r="0" b="0"/>
                <wp:wrapNone/>
                <wp:docPr id="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84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3387"/>
                            </w:tblGrid>
                            <w:tr w:rsidR="00EA3262" w:rsidRPr="00E36444">
                              <w:trPr>
                                <w:tblCellSpacing w:w="15" w:type="dxa"/>
                                <w:jc w:val="center"/>
                              </w:trPr>
                              <w:tc>
                                <w:tcPr>
                                  <w:tcW w:w="0" w:type="auto"/>
                                  <w:vAlign w:val="center"/>
                                </w:tcPr>
                                <w:p w:rsidR="00EA3262" w:rsidRDefault="00EA3262" w:rsidP="00E36444">
                                  <w:pPr>
                                    <w:jc w:val="center"/>
                                    <w:rPr>
                                      <w:rFonts w:cs="David" w:hint="cs"/>
                                      <w:b/>
                                      <w:bCs/>
                                      <w:sz w:val="27"/>
                                      <w:szCs w:val="27"/>
                                      <w:rtl/>
                                    </w:rPr>
                                  </w:pPr>
                                  <w:r w:rsidRPr="00E36444">
                                    <w:rPr>
                                      <w:rFonts w:cs="David" w:hint="cs"/>
                                      <w:b/>
                                      <w:bCs/>
                                      <w:sz w:val="27"/>
                                      <w:szCs w:val="27"/>
                                      <w:rtl/>
                                    </w:rPr>
                                    <w:t>שני</w:t>
                                  </w:r>
                                  <w:r w:rsidRPr="00E36444">
                                    <w:rPr>
                                      <w:rFonts w:cs="David" w:hint="cs"/>
                                      <w:b/>
                                      <w:bCs/>
                                      <w:sz w:val="27"/>
                                      <w:szCs w:val="27"/>
                                    </w:rPr>
                                    <w:t xml:space="preserve"> </w:t>
                                  </w:r>
                                  <w:r w:rsidRPr="00E36444">
                                    <w:rPr>
                                      <w:rFonts w:cs="David" w:hint="cs"/>
                                      <w:b/>
                                      <w:bCs/>
                                      <w:sz w:val="27"/>
                                      <w:szCs w:val="27"/>
                                      <w:rtl/>
                                    </w:rPr>
                                    <w:t>זיתי</w:t>
                                  </w:r>
                                  <w:r w:rsidRPr="00E36444">
                                    <w:rPr>
                                      <w:rFonts w:cs="David" w:hint="cs"/>
                                      <w:b/>
                                      <w:bCs/>
                                      <w:color w:val="000000"/>
                                      <w:sz w:val="27"/>
                                      <w:szCs w:val="27"/>
                                      <w:rtl/>
                                    </w:rPr>
                                    <w:t>ם</w:t>
                                  </w:r>
                                  <w:r w:rsidRPr="00E36444">
                                    <w:rPr>
                                      <w:rFonts w:cs="David" w:hint="cs"/>
                                      <w:b/>
                                      <w:bCs/>
                                      <w:color w:val="000000"/>
                                      <w:sz w:val="27"/>
                                      <w:szCs w:val="27"/>
                                    </w:rPr>
                                    <w:t xml:space="preserve"> </w:t>
                                  </w:r>
                                  <w:r w:rsidR="000E50F2">
                                    <w:rPr>
                                      <w:rFonts w:cs="David"/>
                                      <w:b/>
                                      <w:bCs/>
                                      <w:noProof/>
                                      <w:color w:val="000000"/>
                                      <w:sz w:val="27"/>
                                      <w:szCs w:val="27"/>
                                    </w:rPr>
                                    <w:drawing>
                                      <wp:inline distT="0" distB="0" distL="0" distR="0">
                                        <wp:extent cx="123825" cy="104775"/>
                                        <wp:effectExtent l="0" t="0" r="9525" b="9525"/>
                                        <wp:docPr id="11" name="תמונה 11" descr="maf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fr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E36444">
                                    <w:rPr>
                                      <w:rFonts w:cs="David" w:hint="cs"/>
                                      <w:b/>
                                      <w:bCs/>
                                      <w:color w:val="000000"/>
                                      <w:sz w:val="27"/>
                                      <w:szCs w:val="27"/>
                                      <w:rtl/>
                                    </w:rPr>
                                    <w:t>ר</w:t>
                                  </w:r>
                                  <w:r w:rsidRPr="00E36444">
                                    <w:rPr>
                                      <w:rFonts w:cs="David" w:hint="cs"/>
                                      <w:b/>
                                      <w:bCs/>
                                      <w:sz w:val="27"/>
                                      <w:szCs w:val="27"/>
                                      <w:rtl/>
                                    </w:rPr>
                                    <w:t>' שלמה</w:t>
                                  </w:r>
                                  <w:r w:rsidRPr="00E36444">
                                    <w:rPr>
                                      <w:rFonts w:cs="David" w:hint="cs"/>
                                      <w:b/>
                                      <w:bCs/>
                                      <w:sz w:val="27"/>
                                      <w:szCs w:val="27"/>
                                    </w:rPr>
                                    <w:t xml:space="preserve"> </w:t>
                                  </w:r>
                                  <w:r w:rsidRPr="00E36444">
                                    <w:rPr>
                                      <w:rFonts w:cs="David" w:hint="cs"/>
                                      <w:b/>
                                      <w:bCs/>
                                      <w:sz w:val="27"/>
                                      <w:szCs w:val="27"/>
                                      <w:rtl/>
                                    </w:rPr>
                                    <w:t>אבן גבירול</w:t>
                                  </w:r>
                                  <w:r w:rsidRPr="00E36444">
                                    <w:rPr>
                                      <w:rFonts w:cs="David" w:hint="cs"/>
                                      <w:b/>
                                      <w:bCs/>
                                      <w:sz w:val="27"/>
                                      <w:szCs w:val="27"/>
                                    </w:rPr>
                                    <w:br/>
                                  </w:r>
                                  <w:r w:rsidRPr="00E36444">
                                    <w:rPr>
                                      <w:rFonts w:cs="David" w:hint="cs"/>
                                      <w:b/>
                                      <w:bCs/>
                                      <w:rtl/>
                                    </w:rPr>
                                    <w:t>ספרד / מאה 11</w:t>
                                  </w:r>
                                </w:p>
                                <w:p w:rsidR="000E50F2" w:rsidRDefault="00EA3262" w:rsidP="000E50F2">
                                  <w:pPr>
                                    <w:bidi w:val="0"/>
                                    <w:jc w:val="center"/>
                                    <w:rPr>
                                      <w:rFonts w:cs="David" w:hint="cs"/>
                                      <w:b/>
                                      <w:bCs/>
                                      <w:sz w:val="20"/>
                                      <w:szCs w:val="20"/>
                                      <w:rtl/>
                                    </w:rPr>
                                  </w:pPr>
                                  <w:r>
                                    <w:rPr>
                                      <w:rFonts w:cs="David" w:hint="cs"/>
                                      <w:b/>
                                      <w:bCs/>
                                      <w:rtl/>
                                    </w:rPr>
                                    <w:t>על פי מסורת אלזאס צרפת</w:t>
                                  </w:r>
                                  <w:r w:rsidR="000E50F2">
                                    <w:rPr>
                                      <w:rFonts w:cs="David" w:hint="cs"/>
                                      <w:b/>
                                      <w:bCs/>
                                      <w:rtl/>
                                    </w:rPr>
                                    <w:t xml:space="preserve"> </w:t>
                                  </w:r>
                                  <w:r w:rsidR="000E50F2" w:rsidRPr="00366F47">
                                    <w:rPr>
                                      <w:rFonts w:cs="David" w:hint="cs"/>
                                      <w:b/>
                                      <w:bCs/>
                                      <w:sz w:val="20"/>
                                      <w:szCs w:val="20"/>
                                      <w:rtl/>
                                    </w:rPr>
                                    <w:t>(מאורה)</w:t>
                                  </w:r>
                                </w:p>
                                <w:p w:rsidR="00EA3262" w:rsidRPr="00535D33" w:rsidRDefault="00EA3262" w:rsidP="00E36444">
                                  <w:pPr>
                                    <w:jc w:val="center"/>
                                    <w:rPr>
                                      <w:rFonts w:cs="David" w:hint="cs"/>
                                      <w:b/>
                                      <w:bCs/>
                                    </w:rPr>
                                  </w:pPr>
                                </w:p>
                              </w:tc>
                            </w:tr>
                          </w:tbl>
                          <w:p w:rsidR="00EA3262" w:rsidRPr="00E36444" w:rsidRDefault="00EA3262" w:rsidP="00E36444">
                            <w:pPr>
                              <w:rPr>
                                <w:rFonts w:hint="cs"/>
                                <w:vanish/>
                              </w:rPr>
                            </w:pPr>
                          </w:p>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657"/>
                            </w:tblGrid>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שְׁנֵי זֵיתִים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נִכְרָתִים</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בְּגַן נָעוּל</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יַצְהִירוּ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לְרֹאשׁ קְהָתִי</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וְאֶפְרָתִי</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שְׁתֵּי עֲטָרוֹת</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יַכְתִּירוּ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71" w:type="pct"/>
                                    <w:tblCellSpacing w:w="15" w:type="dxa"/>
                                    <w:tblCellMar>
                                      <w:top w:w="15" w:type="dxa"/>
                                      <w:left w:w="15" w:type="dxa"/>
                                      <w:bottom w:w="15" w:type="dxa"/>
                                      <w:right w:w="15" w:type="dxa"/>
                                    </w:tblCellMar>
                                    <w:tblLook w:val="0000" w:firstRow="0" w:lastRow="0" w:firstColumn="0" w:lastColumn="0" w:noHBand="0" w:noVBand="0"/>
                                  </w:tblPr>
                                  <w:tblGrid>
                                    <w:gridCol w:w="1741"/>
                                    <w:gridCol w:w="1634"/>
                                    <w:gridCol w:w="1635"/>
                                    <w:gridCol w:w="1650"/>
                                  </w:tblGrid>
                                  <w:tr w:rsidR="00EA3262" w:rsidRPr="00E36444">
                                    <w:trPr>
                                      <w:tblCellSpacing w:w="15" w:type="dxa"/>
                                    </w:trPr>
                                    <w:tc>
                                      <w:tcPr>
                                        <w:tcW w:w="1274"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מוּל מְנוֹרָה</w:t>
                                        </w:r>
                                      </w:p>
                                    </w:tc>
                                    <w:tc>
                                      <w:tcPr>
                                        <w:tcW w:w="1204"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הַטְּהוֹרָה</w:t>
                                        </w:r>
                                      </w:p>
                                    </w:tc>
                                    <w:tc>
                                      <w:tcPr>
                                        <w:tcW w:w="1205"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כְּמוֹ נֵרוֹת</w:t>
                                        </w:r>
                                      </w:p>
                                    </w:tc>
                                    <w:tc>
                                      <w:tcPr>
                                        <w:tcW w:w="1205"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יַזְהִירוּ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blCellSpacing w:w="15" w:type="dxa"/>
                                    </w:trPr>
                                    <w:tc>
                                      <w:tcPr>
                                        <w:tcW w:w="4900" w:type="pct"/>
                                        <w:tcMar>
                                          <w:top w:w="15" w:type="dxa"/>
                                          <w:left w:w="15" w:type="dxa"/>
                                          <w:bottom w:w="0" w:type="dxa"/>
                                          <w:right w:w="15" w:type="dxa"/>
                                        </w:tcMar>
                                      </w:tcPr>
                                      <w:p w:rsidR="00EA3262" w:rsidRPr="0049096D" w:rsidRDefault="00EA3262" w:rsidP="00E36444">
                                        <w:pPr>
                                          <w:jc w:val="center"/>
                                          <w:rPr>
                                            <w:rFonts w:cs="David"/>
                                          </w:rPr>
                                        </w:pPr>
                                        <w:r w:rsidRPr="0049096D">
                                          <w:rPr>
                                            <w:rFonts w:cs="David"/>
                                            <w:rtl/>
                                          </w:rPr>
                                          <w:t>הֵן בַּמַחֲנֶה אֶל מוּל פְּנֵי הַמְּנוֹרָה</w:t>
                                        </w:r>
                                        <w:r w:rsidRPr="0049096D">
                                          <w:rPr>
                                            <w:rFonts w:cs="David"/>
                                          </w:rPr>
                                          <w:t xml:space="preserve"> </w:t>
                                        </w:r>
                                        <w:r w:rsidRPr="0049096D">
                                          <w:rPr>
                                            <w:rFonts w:cs="David"/>
                                            <w:rtl/>
                                          </w:rPr>
                                          <w:t>יָאִירוּ</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rHeight w:val="150"/>
                                      <w:tblCellSpacing w:w="15" w:type="dxa"/>
                                    </w:trPr>
                                    <w:tc>
                                      <w:tcPr>
                                        <w:tcW w:w="0" w:type="auto"/>
                                      </w:tcPr>
                                      <w:p w:rsidR="00EA3262" w:rsidRPr="000E50F2" w:rsidRDefault="00EA3262" w:rsidP="00E36444">
                                        <w:pPr>
                                          <w:jc w:val="center"/>
                                          <w:rPr>
                                            <w:rFonts w:cs="David"/>
                                            <w:sz w:val="16"/>
                                            <w:szCs w:val="16"/>
                                          </w:rPr>
                                        </w:pP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לְבֵן פֹּרָת</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וְצִיץ יִקְרַת</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אֲשֶׁר הָיָה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כְּצִיץ נוֹבֵל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וְלַנִּמְשָׁח</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אֲשֶׁר הוּשַׁח</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כְּמוֹ אֳנִיָּה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בְּלִי חוֹבֵל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זְכֹר מַרְאָה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אֲשֶׁר רָאָה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זְכַרְיָהוּ</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בְּעִיר בָּבֶל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כְּמוֹ זְכַרְתָּם</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וְהוֹשַׁעֲתָּם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אֲזַי עַל יַד</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זְרֻבָּבֶל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זְכֹר זַרְעָם</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לְהוֹשִׁיעָם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בְּעֵת תִּקְרָא</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שְׁנַת יוֹבֵל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וְשִׂים אוֹתָם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מְקוֹם אֲבוֹתָם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הֱיוֹת מוֹשְׁלִים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בְּכָל תֵּבֵל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וּמֵעַל יַד</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אִישׁ צַיָּד</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טַבַּעְתָּם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יָסִירוּ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blCellSpacing w:w="15" w:type="dxa"/>
                                    </w:trPr>
                                    <w:tc>
                                      <w:tcPr>
                                        <w:tcW w:w="49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הֵן בְּמַחֲנֶה אֶל מוּל פְּנֵי הַמְּנוֹרָה יָאִירוּ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rHeight w:val="150"/>
                                      <w:tblCellSpacing w:w="15" w:type="dxa"/>
                                    </w:trPr>
                                    <w:tc>
                                      <w:tcPr>
                                        <w:tcW w:w="0" w:type="auto"/>
                                      </w:tcPr>
                                      <w:p w:rsidR="00EA3262" w:rsidRPr="000E50F2" w:rsidRDefault="00EA3262" w:rsidP="00E36444">
                                        <w:pPr>
                                          <w:jc w:val="center"/>
                                          <w:rPr>
                                            <w:rFonts w:cs="David"/>
                                            <w:sz w:val="16"/>
                                            <w:szCs w:val="16"/>
                                          </w:rPr>
                                        </w:pP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מַמְלָכָה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מְמֻשָּׁכָה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לְעִיר צִיּוֹן</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תְּשִׁיבֶנָּה</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וּבַת כְּבוּדָה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בְּרָב עֲבֻדָּה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לְבֵית אִמָּהּ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תְּבִיאֶנָּה</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וְהַגְּבִירָה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וְהַצְּפִירָה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לְרֹאשׁ דּוֹדָהּ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תְּקִימֶנָּה</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וּמִצְנֶפֶת</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מְעֻלֶּפֶת</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לְרֹאשׁ אַהֲרֹן</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תְּשִׂימֶנָּה</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וְהַתָּמִיד</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אֲזַי תַּעֲמִיד</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וְהַמִּנְחָה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תְּרִימֶנָּה</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וְהַמֶּרְקָח</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אֲשֶׁר לֻקָּח</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וְלֹא רְאִיתִיו</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עַד הֵנָּה</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וְהַנֵּרוֹת</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בִּמְנוֹרוֹת</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בְּנֵי אַהֲרֹן</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יַבְעִירוּ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blCellSpacing w:w="15" w:type="dxa"/>
                                    </w:trPr>
                                    <w:tc>
                                      <w:tcPr>
                                        <w:tcW w:w="49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הֵן בְּמַחֲנֶה אֶל מוּל פְּנֵי הַמְּנוֹרָה יָאִירוּ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rHeight w:val="150"/>
                                      <w:tblCellSpacing w:w="15" w:type="dxa"/>
                                    </w:trPr>
                                    <w:tc>
                                      <w:tcPr>
                                        <w:tcW w:w="0" w:type="auto"/>
                                      </w:tcPr>
                                      <w:p w:rsidR="00EA3262" w:rsidRPr="000E50F2" w:rsidRDefault="00EA3262" w:rsidP="00E36444">
                                        <w:pPr>
                                          <w:jc w:val="center"/>
                                          <w:rPr>
                                            <w:rFonts w:cs="David"/>
                                            <w:sz w:val="16"/>
                                            <w:szCs w:val="16"/>
                                          </w:rPr>
                                        </w:pP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הַנְּכֵאָה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וְהַצְּמֵאָה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אֲשֶׁר תָּמִיד</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לְךָ תֵילִיל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סְמוֹךְ יָדָהּ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בְּבֶן דוֹדָהּ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אֲשֶׁר נִקְרָא</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שְׁמוֹ חַכְלִיל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וְהַכְנִיסֵם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לְגַן בֹּשֶׂם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וְחֻפָּתָם</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בְּהוֹד תַּכְלִיל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וְהוֹלִיכֵם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וְהַמְלִיכֵם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בְּהַר צִיּוֹן</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וְהַגָּלִיל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וְחֹק יָשָׁר</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אֲזַי יוּשַׁר</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עֲלֵי נֵבֶל</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וְגַם חָלִיל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זְעֹם עֹזְבֵי</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שְׁמָךְ וְאֹהֲבֵי</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חֲזוֹן שֶׁקֶר</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וְשָׁוְא וֶאֱלִיל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וְעַם פְּרוּכִים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יְהוּ בְרוּכִים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כָּל רֹאֵיהֶם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יַכִּירוּ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blCellSpacing w:w="15" w:type="dxa"/>
                                    </w:trPr>
                                    <w:tc>
                                      <w:tcPr>
                                        <w:tcW w:w="49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הֵן בְּמַחֲנֶה אֶל מוּל פְּנֵי הַמְּנוֹרָה יָאִירוּ</w:t>
                                        </w:r>
                                        <w:r w:rsidRPr="00E36444">
                                          <w:rPr>
                                            <w:rFonts w:cs="David"/>
                                          </w:rPr>
                                          <w:t xml:space="preserve"> </w:t>
                                        </w:r>
                                      </w:p>
                                    </w:tc>
                                  </w:tr>
                                </w:tbl>
                                <w:p w:rsidR="00EA3262" w:rsidRPr="00E36444" w:rsidRDefault="00EA3262" w:rsidP="00E36444">
                                  <w:pPr>
                                    <w:rPr>
                                      <w:rFonts w:cs="David"/>
                                    </w:rPr>
                                  </w:pPr>
                                </w:p>
                              </w:tc>
                            </w:tr>
                          </w:tbl>
                          <w:p w:rsidR="00EA3262" w:rsidRDefault="00EA32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80pt;margin-top:6pt;width:342pt;height:66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" filled="f" stroked="f">
                <v:textbox>
                  <w:txbxContent>
                    <w:tbl>
                      <w:tblPr>
                        <w:bidiVisual/>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3387"/>
                      </w:tblGrid>
                      <w:tr w:rsidR="00EA3262" w:rsidRPr="00E36444">
                        <w:trPr>
                          <w:tblCellSpacing w:w="15" w:type="dxa"/>
                          <w:jc w:val="center"/>
                        </w:trPr>
                        <w:tc>
                          <w:tcPr>
                            <w:tcW w:w="0" w:type="auto"/>
                            <w:vAlign w:val="center"/>
                          </w:tcPr>
                          <w:p w:rsidR="00EA3262" w:rsidRDefault="00EA3262" w:rsidP="00E36444">
                            <w:pPr>
                              <w:jc w:val="center"/>
                              <w:rPr>
                                <w:rFonts w:cs="David" w:hint="cs"/>
                                <w:b/>
                                <w:bCs/>
                                <w:sz w:val="27"/>
                                <w:szCs w:val="27"/>
                                <w:rtl/>
                              </w:rPr>
                            </w:pPr>
                            <w:r w:rsidRPr="00E36444">
                              <w:rPr>
                                <w:rFonts w:cs="David" w:hint="cs"/>
                                <w:b/>
                                <w:bCs/>
                                <w:sz w:val="27"/>
                                <w:szCs w:val="27"/>
                                <w:rtl/>
                              </w:rPr>
                              <w:t>שני</w:t>
                            </w:r>
                            <w:r w:rsidRPr="00E36444">
                              <w:rPr>
                                <w:rFonts w:cs="David" w:hint="cs"/>
                                <w:b/>
                                <w:bCs/>
                                <w:sz w:val="27"/>
                                <w:szCs w:val="27"/>
                              </w:rPr>
                              <w:t xml:space="preserve"> </w:t>
                            </w:r>
                            <w:r w:rsidRPr="00E36444">
                              <w:rPr>
                                <w:rFonts w:cs="David" w:hint="cs"/>
                                <w:b/>
                                <w:bCs/>
                                <w:sz w:val="27"/>
                                <w:szCs w:val="27"/>
                                <w:rtl/>
                              </w:rPr>
                              <w:t>זיתי</w:t>
                            </w:r>
                            <w:r w:rsidRPr="00E36444">
                              <w:rPr>
                                <w:rFonts w:cs="David" w:hint="cs"/>
                                <w:b/>
                                <w:bCs/>
                                <w:color w:val="000000"/>
                                <w:sz w:val="27"/>
                                <w:szCs w:val="27"/>
                                <w:rtl/>
                              </w:rPr>
                              <w:t>ם</w:t>
                            </w:r>
                            <w:r w:rsidRPr="00E36444">
                              <w:rPr>
                                <w:rFonts w:cs="David" w:hint="cs"/>
                                <w:b/>
                                <w:bCs/>
                                <w:color w:val="000000"/>
                                <w:sz w:val="27"/>
                                <w:szCs w:val="27"/>
                              </w:rPr>
                              <w:t xml:space="preserve"> </w:t>
                            </w:r>
                            <w:r w:rsidR="000E50F2">
                              <w:rPr>
                                <w:rFonts w:cs="David"/>
                                <w:b/>
                                <w:bCs/>
                                <w:noProof/>
                                <w:color w:val="000000"/>
                                <w:sz w:val="27"/>
                                <w:szCs w:val="27"/>
                              </w:rPr>
                              <w:drawing>
                                <wp:inline distT="0" distB="0" distL="0" distR="0">
                                  <wp:extent cx="123825" cy="104775"/>
                                  <wp:effectExtent l="0" t="0" r="9525" b="9525"/>
                                  <wp:docPr id="11" name="תמונה 11" descr="maf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fr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E36444">
                              <w:rPr>
                                <w:rFonts w:cs="David" w:hint="cs"/>
                                <w:b/>
                                <w:bCs/>
                                <w:color w:val="000000"/>
                                <w:sz w:val="27"/>
                                <w:szCs w:val="27"/>
                                <w:rtl/>
                              </w:rPr>
                              <w:t>ר</w:t>
                            </w:r>
                            <w:r w:rsidRPr="00E36444">
                              <w:rPr>
                                <w:rFonts w:cs="David" w:hint="cs"/>
                                <w:b/>
                                <w:bCs/>
                                <w:sz w:val="27"/>
                                <w:szCs w:val="27"/>
                                <w:rtl/>
                              </w:rPr>
                              <w:t>' שלמה</w:t>
                            </w:r>
                            <w:r w:rsidRPr="00E36444">
                              <w:rPr>
                                <w:rFonts w:cs="David" w:hint="cs"/>
                                <w:b/>
                                <w:bCs/>
                                <w:sz w:val="27"/>
                                <w:szCs w:val="27"/>
                              </w:rPr>
                              <w:t xml:space="preserve"> </w:t>
                            </w:r>
                            <w:r w:rsidRPr="00E36444">
                              <w:rPr>
                                <w:rFonts w:cs="David" w:hint="cs"/>
                                <w:b/>
                                <w:bCs/>
                                <w:sz w:val="27"/>
                                <w:szCs w:val="27"/>
                                <w:rtl/>
                              </w:rPr>
                              <w:t>אבן גבירול</w:t>
                            </w:r>
                            <w:r w:rsidRPr="00E36444">
                              <w:rPr>
                                <w:rFonts w:cs="David" w:hint="cs"/>
                                <w:b/>
                                <w:bCs/>
                                <w:sz w:val="27"/>
                                <w:szCs w:val="27"/>
                              </w:rPr>
                              <w:br/>
                            </w:r>
                            <w:r w:rsidRPr="00E36444">
                              <w:rPr>
                                <w:rFonts w:cs="David" w:hint="cs"/>
                                <w:b/>
                                <w:bCs/>
                                <w:rtl/>
                              </w:rPr>
                              <w:t>ספרד / מאה 11</w:t>
                            </w:r>
                          </w:p>
                          <w:p w:rsidR="000E50F2" w:rsidRDefault="00EA3262" w:rsidP="000E50F2">
                            <w:pPr>
                              <w:bidi w:val="0"/>
                              <w:jc w:val="center"/>
                              <w:rPr>
                                <w:rFonts w:cs="David" w:hint="cs"/>
                                <w:b/>
                                <w:bCs/>
                                <w:sz w:val="20"/>
                                <w:szCs w:val="20"/>
                                <w:rtl/>
                              </w:rPr>
                            </w:pPr>
                            <w:r>
                              <w:rPr>
                                <w:rFonts w:cs="David" w:hint="cs"/>
                                <w:b/>
                                <w:bCs/>
                                <w:rtl/>
                              </w:rPr>
                              <w:t>על פי מסורת אלזאס צרפת</w:t>
                            </w:r>
                            <w:r w:rsidR="000E50F2">
                              <w:rPr>
                                <w:rFonts w:cs="David" w:hint="cs"/>
                                <w:b/>
                                <w:bCs/>
                                <w:rtl/>
                              </w:rPr>
                              <w:t xml:space="preserve"> </w:t>
                            </w:r>
                            <w:r w:rsidR="000E50F2" w:rsidRPr="00366F47">
                              <w:rPr>
                                <w:rFonts w:cs="David" w:hint="cs"/>
                                <w:b/>
                                <w:bCs/>
                                <w:sz w:val="20"/>
                                <w:szCs w:val="20"/>
                                <w:rtl/>
                              </w:rPr>
                              <w:t>(מאורה)</w:t>
                            </w:r>
                          </w:p>
                          <w:p w:rsidR="00EA3262" w:rsidRPr="00535D33" w:rsidRDefault="00EA3262" w:rsidP="00E36444">
                            <w:pPr>
                              <w:jc w:val="center"/>
                              <w:rPr>
                                <w:rFonts w:cs="David" w:hint="cs"/>
                                <w:b/>
                                <w:bCs/>
                              </w:rPr>
                            </w:pPr>
                          </w:p>
                        </w:tc>
                      </w:tr>
                    </w:tbl>
                    <w:p w:rsidR="00EA3262" w:rsidRPr="00E36444" w:rsidRDefault="00EA3262" w:rsidP="00E36444">
                      <w:pPr>
                        <w:rPr>
                          <w:rFonts w:hint="cs"/>
                          <w:vanish/>
                        </w:rPr>
                      </w:pPr>
                    </w:p>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657"/>
                      </w:tblGrid>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שְׁנֵי זֵיתִים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נִכְרָתִים</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בְּגַן נָעוּל</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יַצְהִירוּ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לְרֹאשׁ קְהָתִי</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וְאֶפְרָתִי</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שְׁתֵּי עֲטָרוֹת</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יַכְתִּירוּ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71" w:type="pct"/>
                              <w:tblCellSpacing w:w="15" w:type="dxa"/>
                              <w:tblCellMar>
                                <w:top w:w="15" w:type="dxa"/>
                                <w:left w:w="15" w:type="dxa"/>
                                <w:bottom w:w="15" w:type="dxa"/>
                                <w:right w:w="15" w:type="dxa"/>
                              </w:tblCellMar>
                              <w:tblLook w:val="0000" w:firstRow="0" w:lastRow="0" w:firstColumn="0" w:lastColumn="0" w:noHBand="0" w:noVBand="0"/>
                            </w:tblPr>
                            <w:tblGrid>
                              <w:gridCol w:w="1741"/>
                              <w:gridCol w:w="1634"/>
                              <w:gridCol w:w="1635"/>
                              <w:gridCol w:w="1650"/>
                            </w:tblGrid>
                            <w:tr w:rsidR="00EA3262" w:rsidRPr="00E36444">
                              <w:trPr>
                                <w:tblCellSpacing w:w="15" w:type="dxa"/>
                              </w:trPr>
                              <w:tc>
                                <w:tcPr>
                                  <w:tcW w:w="1274"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מוּל מְנוֹרָה</w:t>
                                  </w:r>
                                </w:p>
                              </w:tc>
                              <w:tc>
                                <w:tcPr>
                                  <w:tcW w:w="1204"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הַטְּהוֹרָה</w:t>
                                  </w:r>
                                </w:p>
                              </w:tc>
                              <w:tc>
                                <w:tcPr>
                                  <w:tcW w:w="1205"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כְּמוֹ נֵרוֹת</w:t>
                                  </w:r>
                                </w:p>
                              </w:tc>
                              <w:tc>
                                <w:tcPr>
                                  <w:tcW w:w="1205"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יַזְהִירוּ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blCellSpacing w:w="15" w:type="dxa"/>
                              </w:trPr>
                              <w:tc>
                                <w:tcPr>
                                  <w:tcW w:w="4900" w:type="pct"/>
                                  <w:tcMar>
                                    <w:top w:w="15" w:type="dxa"/>
                                    <w:left w:w="15" w:type="dxa"/>
                                    <w:bottom w:w="0" w:type="dxa"/>
                                    <w:right w:w="15" w:type="dxa"/>
                                  </w:tcMar>
                                </w:tcPr>
                                <w:p w:rsidR="00EA3262" w:rsidRPr="0049096D" w:rsidRDefault="00EA3262" w:rsidP="00E36444">
                                  <w:pPr>
                                    <w:jc w:val="center"/>
                                    <w:rPr>
                                      <w:rFonts w:cs="David"/>
                                    </w:rPr>
                                  </w:pPr>
                                  <w:r w:rsidRPr="0049096D">
                                    <w:rPr>
                                      <w:rFonts w:cs="David"/>
                                      <w:rtl/>
                                    </w:rPr>
                                    <w:t>הֵן בַּמַחֲנֶה אֶל מוּל פְּנֵי הַמְּנוֹרָה</w:t>
                                  </w:r>
                                  <w:r w:rsidRPr="0049096D">
                                    <w:rPr>
                                      <w:rFonts w:cs="David"/>
                                    </w:rPr>
                                    <w:t xml:space="preserve"> </w:t>
                                  </w:r>
                                  <w:r w:rsidRPr="0049096D">
                                    <w:rPr>
                                      <w:rFonts w:cs="David"/>
                                      <w:rtl/>
                                    </w:rPr>
                                    <w:t>יָאִירוּ</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rHeight w:val="150"/>
                                <w:tblCellSpacing w:w="15" w:type="dxa"/>
                              </w:trPr>
                              <w:tc>
                                <w:tcPr>
                                  <w:tcW w:w="0" w:type="auto"/>
                                </w:tcPr>
                                <w:p w:rsidR="00EA3262" w:rsidRPr="000E50F2" w:rsidRDefault="00EA3262" w:rsidP="00E36444">
                                  <w:pPr>
                                    <w:jc w:val="center"/>
                                    <w:rPr>
                                      <w:rFonts w:cs="David"/>
                                      <w:sz w:val="16"/>
                                      <w:szCs w:val="16"/>
                                    </w:rPr>
                                  </w:pP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לְבֵן פֹּרָת</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וְצִיץ יִקְרַת</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אֲשֶׁר הָיָה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כְּצִיץ נוֹבֵל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וְלַנִּמְשָׁח</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אֲשֶׁר הוּשַׁח</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כְּמוֹ אֳנִיָּה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בְּלִי חוֹבֵל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זְכֹר מַרְאָה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אֲשֶׁר רָאָה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זְכַרְיָהוּ</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בְּעִיר בָּבֶל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כְּמוֹ זְכַרְתָּם</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וְהוֹשַׁעֲתָּם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אֲזַי עַל יַד</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זְרֻבָּבֶל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זְכֹר זַרְעָם</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לְהוֹשִׁיעָם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בְּעֵת תִּקְרָא</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שְׁנַת יוֹבֵל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וְשִׂים אוֹתָם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מְקוֹם אֲבוֹתָם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הֱיוֹת מוֹשְׁלִים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בְּכָל תֵּבֵל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וּמֵעַל יַד</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אִישׁ צַיָּד</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טַבַּעְתָּם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יָסִירוּ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blCellSpacing w:w="15" w:type="dxa"/>
                              </w:trPr>
                              <w:tc>
                                <w:tcPr>
                                  <w:tcW w:w="49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הֵן בְּמַחֲנֶה אֶל מוּל פְּנֵי הַמְּנוֹרָה יָאִירוּ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rHeight w:val="150"/>
                                <w:tblCellSpacing w:w="15" w:type="dxa"/>
                              </w:trPr>
                              <w:tc>
                                <w:tcPr>
                                  <w:tcW w:w="0" w:type="auto"/>
                                </w:tcPr>
                                <w:p w:rsidR="00EA3262" w:rsidRPr="000E50F2" w:rsidRDefault="00EA3262" w:rsidP="00E36444">
                                  <w:pPr>
                                    <w:jc w:val="center"/>
                                    <w:rPr>
                                      <w:rFonts w:cs="David"/>
                                      <w:sz w:val="16"/>
                                      <w:szCs w:val="16"/>
                                    </w:rPr>
                                  </w:pP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מַמְלָכָה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מְמֻשָּׁכָה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לְעִיר צִיּוֹן</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תְּשִׁיבֶנָּה</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וּבַת כְּבוּדָה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בְּרָב עֲבֻדָּה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לְבֵית אִמָּהּ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תְּבִיאֶנָּה</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וְהַגְּבִירָה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וְהַצְּפִירָה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לְרֹאשׁ דּוֹדָהּ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תְּקִימֶנָּה</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וּמִצְנֶפֶת</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מְעֻלֶּפֶת</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לְרֹאשׁ אַהֲרֹן</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תְּשִׂימֶנָּה</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וְהַתָּמִיד</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אֲזַי תַּעֲמִיד</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וְהַמִּנְחָה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תְּרִימֶנָּה</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וְהַמֶּרְקָח</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אֲשֶׁר לֻקָּח</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וְלֹא רְאִיתִיו</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עַד הֵנָּה</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וְהַנֵּרוֹת</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בִּמְנוֹרוֹת</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בְּנֵי אַהֲרֹן</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יַבְעִירוּ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blCellSpacing w:w="15" w:type="dxa"/>
                              </w:trPr>
                              <w:tc>
                                <w:tcPr>
                                  <w:tcW w:w="49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הֵן בְּמַחֲנֶה אֶל מוּל פְּנֵי הַמְּנוֹרָה יָאִירוּ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rHeight w:val="150"/>
                                <w:tblCellSpacing w:w="15" w:type="dxa"/>
                              </w:trPr>
                              <w:tc>
                                <w:tcPr>
                                  <w:tcW w:w="0" w:type="auto"/>
                                </w:tcPr>
                                <w:p w:rsidR="00EA3262" w:rsidRPr="000E50F2" w:rsidRDefault="00EA3262" w:rsidP="00E36444">
                                  <w:pPr>
                                    <w:jc w:val="center"/>
                                    <w:rPr>
                                      <w:rFonts w:cs="David"/>
                                      <w:sz w:val="16"/>
                                      <w:szCs w:val="16"/>
                                    </w:rPr>
                                  </w:pP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הַנְּכֵאָה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וְהַצְּמֵאָה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אֲשֶׁר תָּמִיד</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לְךָ תֵילִיל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סְמוֹךְ יָדָהּ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בְּבֶן דוֹדָהּ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אֲשֶׁר נִקְרָא</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שְׁמוֹ חַכְלִיל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וְהַכְנִיסֵם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לְגַן בֹּשֶׂם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וְחֻפָּתָם</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בְּהוֹד תַּכְלִיל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וְהוֹלִיכֵם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וְהַמְלִיכֵם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בְּהַר צִיּוֹן</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וְהַגָּלִיל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וְחֹק יָשָׁר</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אֲזַי יוּשַׁר</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עֲלֵי נֵבֶל</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וְגַם חָלִיל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זְעֹם עֹזְבֵי</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שְׁמָךְ וְאֹהֲבֵי</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חֲזוֹן שֶׁקֶר</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וְשָׁוְא וֶאֱלִיל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וְעַם פְּרוּכִים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יְהוּ בְרוּכִים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כָּל רֹאֵיהֶם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יַכִּירוּ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blCellSpacing w:w="15" w:type="dxa"/>
                              </w:trPr>
                              <w:tc>
                                <w:tcPr>
                                  <w:tcW w:w="49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הֵן בְּמַחֲנֶה אֶל מוּל פְּנֵי הַמְּנוֹרָה יָאִירוּ</w:t>
                                  </w:r>
                                  <w:r w:rsidRPr="00E36444">
                                    <w:rPr>
                                      <w:rFonts w:cs="David"/>
                                    </w:rPr>
                                    <w:t xml:space="preserve"> </w:t>
                                  </w:r>
                                </w:p>
                              </w:tc>
                            </w:tr>
                          </w:tbl>
                          <w:p w:rsidR="00EA3262" w:rsidRPr="00E36444" w:rsidRDefault="00EA3262" w:rsidP="00E36444">
                            <w:pPr>
                              <w:rPr>
                                <w:rFonts w:cs="David"/>
                              </w:rPr>
                            </w:pPr>
                          </w:p>
                        </w:tc>
                      </w:tr>
                    </w:tbl>
                    <w:p w:rsidR="00EA3262" w:rsidRDefault="00EA3262"/>
                  </w:txbxContent>
                </v:textbox>
              </v:shape>
            </w:pict>
          </mc:Fallback>
        </mc:AlternateContent>
      </w:r>
    </w:p>
    <w:p w:rsidR="00522CED" w:rsidRDefault="000E50F2">
      <w:pPr>
        <w:rPr>
          <w:rFonts w:cs="David" w:hint="cs"/>
          <w:rtl/>
        </w:rPr>
      </w:pPr>
      <w:r>
        <w:rPr>
          <w:rFonts w:cs="David"/>
          <w:noProof/>
        </w:rPr>
        <mc:AlternateContent>
          <mc:Choice Requires="wps">
            <w:drawing>
              <wp:anchor distT="0" distB="0" distL="114300" distR="114300" simplePos="0" relativeHeight="251643392" behindDoc="0" locked="0" layoutInCell="1" allowOverlap="1">
                <wp:simplePos x="0" y="0"/>
                <wp:positionH relativeFrom="column">
                  <wp:posOffset>-114300</wp:posOffset>
                </wp:positionH>
                <wp:positionV relativeFrom="paragraph">
                  <wp:posOffset>76200</wp:posOffset>
                </wp:positionV>
                <wp:extent cx="1943100" cy="4000500"/>
                <wp:effectExtent l="9525" t="9525" r="9525" b="9525"/>
                <wp:wrapNone/>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000500"/>
                        </a:xfrm>
                        <a:prstGeom prst="rect">
                          <a:avLst/>
                        </a:prstGeom>
                        <a:solidFill>
                          <a:srgbClr val="FFFFFF"/>
                        </a:solidFill>
                        <a:ln w="9525">
                          <a:solidFill>
                            <a:srgbClr val="000000"/>
                          </a:solidFill>
                          <a:miter lim="800000"/>
                          <a:headEnd/>
                          <a:tailEnd/>
                        </a:ln>
                      </wps:spPr>
                      <wps:txbx>
                        <w:txbxContent>
                          <w:p w:rsidR="00EA3262" w:rsidRPr="00B04C50" w:rsidRDefault="00EA3262" w:rsidP="00B04C50">
                            <w:pPr>
                              <w:rPr>
                                <w:rFonts w:ascii="Arial" w:hAnsi="Arial" w:cs="Arial" w:hint="cs"/>
                                <w:b/>
                                <w:bCs/>
                                <w:sz w:val="20"/>
                                <w:szCs w:val="20"/>
                                <w:rtl/>
                              </w:rPr>
                            </w:pPr>
                            <w:r w:rsidRPr="00B04C50">
                              <w:rPr>
                                <w:rFonts w:ascii="Arial" w:hAnsi="Arial" w:cs="Arial"/>
                                <w:b/>
                                <w:bCs/>
                                <w:sz w:val="20"/>
                                <w:szCs w:val="20"/>
                                <w:rtl/>
                              </w:rPr>
                              <w:t>על הפיוט</w:t>
                            </w:r>
                          </w:p>
                          <w:p w:rsidR="00EA3262" w:rsidRPr="00E0392D" w:rsidRDefault="00EA3262" w:rsidP="00E0392D">
                            <w:pPr>
                              <w:jc w:val="both"/>
                              <w:rPr>
                                <w:rFonts w:ascii="Arial" w:hAnsi="Arial" w:cs="Arial"/>
                                <w:sz w:val="20"/>
                                <w:szCs w:val="20"/>
                                <w:rtl/>
                              </w:rPr>
                            </w:pPr>
                            <w:r w:rsidRPr="00CA5840">
                              <w:rPr>
                                <w:rFonts w:ascii="Arial" w:hAnsi="Arial" w:cs="Arial"/>
                                <w:sz w:val="20"/>
                                <w:szCs w:val="20"/>
                                <w:rtl/>
                              </w:rPr>
                              <w:t xml:space="preserve">הפיוט מבוסס על נבואתו של הנביא זכריה אשר ראה בחזיונו שני זיתים כרותים מימין למנורת בית המקדש ומשמאלה. שני הזיתים הכרותים </w:t>
                            </w:r>
                            <w:r>
                              <w:rPr>
                                <w:rFonts w:ascii="Arial" w:hAnsi="Arial" w:cs="Arial" w:hint="cs"/>
                                <w:sz w:val="20"/>
                                <w:szCs w:val="20"/>
                                <w:rtl/>
                              </w:rPr>
                              <w:t>רמזו</w:t>
                            </w:r>
                            <w:r w:rsidRPr="00CA5840">
                              <w:rPr>
                                <w:rFonts w:ascii="Arial" w:hAnsi="Arial" w:cs="Arial"/>
                                <w:sz w:val="20"/>
                                <w:szCs w:val="20"/>
                                <w:rtl/>
                              </w:rPr>
                              <w:t xml:space="preserve"> על כך שעם ישראל נמצא בסכנת קיום. </w:t>
                            </w:r>
                            <w:r w:rsidRPr="00CA5840">
                              <w:rPr>
                                <w:rFonts w:ascii="Arial" w:hAnsi="Arial" w:cs="Arial"/>
                                <w:color w:val="000000"/>
                                <w:sz w:val="20"/>
                                <w:szCs w:val="20"/>
                                <w:rtl/>
                              </w:rPr>
                              <w:t>כדי למנוע את הכחדת העם מצווה זכריה הנביא להכין שתי עטרות (=כתרים) ולהכתיר באחת מהן את הכהן הגדול והשניה שמורה למלך מבית</w:t>
                            </w:r>
                            <w:r w:rsidRPr="00CA5840">
                              <w:rPr>
                                <w:rFonts w:ascii="Arial" w:hAnsi="Arial" w:cs="Arial"/>
                                <w:color w:val="000000"/>
                                <w:sz w:val="20"/>
                                <w:szCs w:val="20"/>
                              </w:rPr>
                              <w:t xml:space="preserve"> </w:t>
                            </w:r>
                            <w:r w:rsidRPr="00CA5840">
                              <w:rPr>
                                <w:rFonts w:ascii="Arial" w:hAnsi="Arial" w:cs="Arial"/>
                                <w:color w:val="000000"/>
                                <w:sz w:val="20"/>
                                <w:szCs w:val="20"/>
                                <w:rtl/>
                              </w:rPr>
                              <w:t>דוד</w:t>
                            </w:r>
                            <w:r w:rsidRPr="00CA5840">
                              <w:rPr>
                                <w:rFonts w:ascii="Arial" w:hAnsi="Arial" w:cs="Arial"/>
                                <w:color w:val="000000"/>
                                <w:sz w:val="20"/>
                                <w:szCs w:val="20"/>
                              </w:rPr>
                              <w:t>.</w:t>
                            </w:r>
                            <w:r w:rsidRPr="00CA5840">
                              <w:rPr>
                                <w:rFonts w:ascii="Arial" w:hAnsi="Arial" w:cs="Arial"/>
                                <w:sz w:val="20"/>
                                <w:szCs w:val="20"/>
                                <w:rtl/>
                              </w:rPr>
                              <w:t xml:space="preserve"> הכהונה והמלכות </w:t>
                            </w:r>
                            <w:r w:rsidRPr="00CA5840">
                              <w:rPr>
                                <w:rFonts w:ascii="Arial" w:hAnsi="Arial" w:cs="Arial"/>
                                <w:color w:val="000000"/>
                                <w:sz w:val="20"/>
                                <w:szCs w:val="20"/>
                                <w:rtl/>
                              </w:rPr>
                              <w:t>יעזרו זה לזה בתפקידם בהנחיית העם בדרך לגאולה.</w:t>
                            </w:r>
                            <w:r w:rsidRPr="00CA5840">
                              <w:rPr>
                                <w:rFonts w:ascii="Arial" w:hAnsi="Arial" w:cs="Arial"/>
                                <w:color w:val="000000"/>
                                <w:sz w:val="20"/>
                                <w:szCs w:val="20"/>
                              </w:rPr>
                              <w:t xml:space="preserve"> </w:t>
                            </w:r>
                            <w:r w:rsidRPr="00CA5840">
                              <w:rPr>
                                <w:rFonts w:ascii="Arial" w:hAnsi="Arial" w:cs="Arial"/>
                                <w:color w:val="000000"/>
                                <w:sz w:val="20"/>
                                <w:szCs w:val="20"/>
                                <w:rtl/>
                              </w:rPr>
                              <w:t>המלכים והכהנים נמשחים בשמן ומאירים מול ה</w:t>
                            </w:r>
                            <w:r w:rsidRPr="00E0392D">
                              <w:rPr>
                                <w:rFonts w:ascii="Arial" w:hAnsi="Arial" w:cs="Arial"/>
                                <w:color w:val="000000"/>
                                <w:sz w:val="20"/>
                                <w:szCs w:val="20"/>
                                <w:rtl/>
                              </w:rPr>
                              <w:t>מנורה והזיתים הופכים מסמל של חורבן וקץ לסמל של גאולה ואור.</w:t>
                            </w:r>
                          </w:p>
                          <w:p w:rsidR="00EA3262" w:rsidRPr="00E0392D" w:rsidRDefault="00EA3262" w:rsidP="00E0392D">
                            <w:pPr>
                              <w:jc w:val="both"/>
                              <w:rPr>
                                <w:rFonts w:ascii="Arial" w:hAnsi="Arial" w:cs="Arial"/>
                                <w:sz w:val="20"/>
                                <w:szCs w:val="20"/>
                                <w:rtl/>
                              </w:rPr>
                            </w:pPr>
                            <w:r>
                              <w:rPr>
                                <w:rFonts w:ascii="Arial" w:hAnsi="Arial" w:cs="Arial" w:hint="cs"/>
                                <w:sz w:val="20"/>
                                <w:szCs w:val="20"/>
                                <w:rtl/>
                              </w:rPr>
                              <w:t>ב</w:t>
                            </w:r>
                            <w:r w:rsidRPr="00E0392D">
                              <w:rPr>
                                <w:rFonts w:ascii="Arial" w:hAnsi="Arial" w:cs="Arial"/>
                                <w:sz w:val="20"/>
                                <w:szCs w:val="20"/>
                                <w:rtl/>
                              </w:rPr>
                              <w:t>בית הראשון מתואר כיצד שני הזיתים הכרותים מזהירים אל מול פני המנורה ומשנים את תפקידם וייעודם מסמל של קץ וחורבן לסמל של גאולה ואור. בבית השני והשלישי מבקש המשורר לאפשר לכהונה ולמלוכה לחזור לתפקידם בהדרכת העם הוא מתאר את דרך המלכתם ואת תפקידם. בבית הרביעי מבקש המשורר את גאולת העם.</w:t>
                            </w:r>
                          </w:p>
                          <w:p w:rsidR="00EA3262" w:rsidRDefault="00EA3262" w:rsidP="00E36444">
                            <w:pPr>
                              <w:rPr>
                                <w:rFonts w:hint="cs"/>
                                <w:rtl/>
                              </w:rPr>
                            </w:pPr>
                          </w:p>
                          <w:p w:rsidR="00EA3262" w:rsidRDefault="00EA3262" w:rsidP="00E36444">
                            <w:pPr>
                              <w:rPr>
                                <w:rFonts w:hint="cs"/>
                                <w:rtl/>
                              </w:rPr>
                            </w:pPr>
                          </w:p>
                          <w:p w:rsidR="00EA3262" w:rsidRDefault="00EA3262" w:rsidP="00E36444">
                            <w:pPr>
                              <w:rPr>
                                <w:rFonts w:hint="cs"/>
                                <w:rtl/>
                              </w:rPr>
                            </w:pPr>
                          </w:p>
                          <w:p w:rsidR="00EA3262" w:rsidRDefault="00EA3262" w:rsidP="00E36444">
                            <w:pPr>
                              <w:rPr>
                                <w:rFonts w:hint="cs"/>
                                <w:rtl/>
                              </w:rPr>
                            </w:pPr>
                          </w:p>
                          <w:p w:rsidR="00EA3262" w:rsidRDefault="00EA3262" w:rsidP="00E36444">
                            <w:pPr>
                              <w:rPr>
                                <w:rFonts w:hint="cs"/>
                                <w:rtl/>
                              </w:rPr>
                            </w:pPr>
                          </w:p>
                          <w:p w:rsidR="00EA3262" w:rsidRDefault="00EA3262" w:rsidP="00E36444">
                            <w:pPr>
                              <w:rPr>
                                <w:rFonts w:hint="cs"/>
                                <w:rtl/>
                              </w:rPr>
                            </w:pPr>
                          </w:p>
                          <w:p w:rsidR="00EA3262" w:rsidRDefault="00EA3262" w:rsidP="00E36444">
                            <w:pPr>
                              <w:rPr>
                                <w:rFonts w:hint="cs"/>
                                <w:rtl/>
                              </w:rPr>
                            </w:pPr>
                          </w:p>
                          <w:p w:rsidR="00EA3262" w:rsidRPr="00E36444" w:rsidRDefault="00EA3262" w:rsidP="00E36444">
                            <w:pPr>
                              <w:rPr>
                                <w:rFonts w:hint="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9pt;margin-top:6pt;width:153pt;height:3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">
                <v:textbox>
                  <w:txbxContent>
                    <w:p w:rsidR="00EA3262" w:rsidRPr="00B04C50" w:rsidRDefault="00EA3262" w:rsidP="00B04C50">
                      <w:pPr>
                        <w:rPr>
                          <w:rFonts w:ascii="Arial" w:hAnsi="Arial" w:cs="Arial" w:hint="cs"/>
                          <w:b/>
                          <w:bCs/>
                          <w:sz w:val="20"/>
                          <w:szCs w:val="20"/>
                          <w:rtl/>
                        </w:rPr>
                      </w:pPr>
                      <w:r w:rsidRPr="00B04C50">
                        <w:rPr>
                          <w:rFonts w:ascii="Arial" w:hAnsi="Arial" w:cs="Arial"/>
                          <w:b/>
                          <w:bCs/>
                          <w:sz w:val="20"/>
                          <w:szCs w:val="20"/>
                          <w:rtl/>
                        </w:rPr>
                        <w:t>על הפיוט</w:t>
                      </w:r>
                    </w:p>
                    <w:p w:rsidR="00EA3262" w:rsidRPr="00E0392D" w:rsidRDefault="00EA3262" w:rsidP="00E0392D">
                      <w:pPr>
                        <w:jc w:val="both"/>
                        <w:rPr>
                          <w:rFonts w:ascii="Arial" w:hAnsi="Arial" w:cs="Arial"/>
                          <w:sz w:val="20"/>
                          <w:szCs w:val="20"/>
                          <w:rtl/>
                        </w:rPr>
                      </w:pPr>
                      <w:r w:rsidRPr="00CA5840">
                        <w:rPr>
                          <w:rFonts w:ascii="Arial" w:hAnsi="Arial" w:cs="Arial"/>
                          <w:sz w:val="20"/>
                          <w:szCs w:val="20"/>
                          <w:rtl/>
                        </w:rPr>
                        <w:t xml:space="preserve">הפיוט מבוסס על נבואתו של הנביא זכריה אשר ראה בחזיונו שני זיתים כרותים מימין למנורת בית המקדש ומשמאלה. שני הזיתים הכרותים </w:t>
                      </w:r>
                      <w:r>
                        <w:rPr>
                          <w:rFonts w:ascii="Arial" w:hAnsi="Arial" w:cs="Arial" w:hint="cs"/>
                          <w:sz w:val="20"/>
                          <w:szCs w:val="20"/>
                          <w:rtl/>
                        </w:rPr>
                        <w:t>רמזו</w:t>
                      </w:r>
                      <w:r w:rsidRPr="00CA5840">
                        <w:rPr>
                          <w:rFonts w:ascii="Arial" w:hAnsi="Arial" w:cs="Arial"/>
                          <w:sz w:val="20"/>
                          <w:szCs w:val="20"/>
                          <w:rtl/>
                        </w:rPr>
                        <w:t xml:space="preserve"> על כך שעם ישראל נמצא בסכנת קיום. </w:t>
                      </w:r>
                      <w:r w:rsidRPr="00CA5840">
                        <w:rPr>
                          <w:rFonts w:ascii="Arial" w:hAnsi="Arial" w:cs="Arial"/>
                          <w:color w:val="000000"/>
                          <w:sz w:val="20"/>
                          <w:szCs w:val="20"/>
                          <w:rtl/>
                        </w:rPr>
                        <w:t>כדי למנוע את הכחדת העם מצווה זכריה הנביא להכין שתי עטרות (=כתרים) ולהכתיר באחת מהן את הכהן הגדול והשניה שמורה למלך מבית</w:t>
                      </w:r>
                      <w:r w:rsidRPr="00CA5840">
                        <w:rPr>
                          <w:rFonts w:ascii="Arial" w:hAnsi="Arial" w:cs="Arial"/>
                          <w:color w:val="000000"/>
                          <w:sz w:val="20"/>
                          <w:szCs w:val="20"/>
                        </w:rPr>
                        <w:t xml:space="preserve"> </w:t>
                      </w:r>
                      <w:r w:rsidRPr="00CA5840">
                        <w:rPr>
                          <w:rFonts w:ascii="Arial" w:hAnsi="Arial" w:cs="Arial"/>
                          <w:color w:val="000000"/>
                          <w:sz w:val="20"/>
                          <w:szCs w:val="20"/>
                          <w:rtl/>
                        </w:rPr>
                        <w:t>דוד</w:t>
                      </w:r>
                      <w:r w:rsidRPr="00CA5840">
                        <w:rPr>
                          <w:rFonts w:ascii="Arial" w:hAnsi="Arial" w:cs="Arial"/>
                          <w:color w:val="000000"/>
                          <w:sz w:val="20"/>
                          <w:szCs w:val="20"/>
                        </w:rPr>
                        <w:t>.</w:t>
                      </w:r>
                      <w:r w:rsidRPr="00CA5840">
                        <w:rPr>
                          <w:rFonts w:ascii="Arial" w:hAnsi="Arial" w:cs="Arial"/>
                          <w:sz w:val="20"/>
                          <w:szCs w:val="20"/>
                          <w:rtl/>
                        </w:rPr>
                        <w:t xml:space="preserve"> הכהונה והמלכות </w:t>
                      </w:r>
                      <w:r w:rsidRPr="00CA5840">
                        <w:rPr>
                          <w:rFonts w:ascii="Arial" w:hAnsi="Arial" w:cs="Arial"/>
                          <w:color w:val="000000"/>
                          <w:sz w:val="20"/>
                          <w:szCs w:val="20"/>
                          <w:rtl/>
                        </w:rPr>
                        <w:t>יעזרו זה לזה בתפקידם בהנחיית העם בדרך לגאולה.</w:t>
                      </w:r>
                      <w:r w:rsidRPr="00CA5840">
                        <w:rPr>
                          <w:rFonts w:ascii="Arial" w:hAnsi="Arial" w:cs="Arial"/>
                          <w:color w:val="000000"/>
                          <w:sz w:val="20"/>
                          <w:szCs w:val="20"/>
                        </w:rPr>
                        <w:t xml:space="preserve"> </w:t>
                      </w:r>
                      <w:r w:rsidRPr="00CA5840">
                        <w:rPr>
                          <w:rFonts w:ascii="Arial" w:hAnsi="Arial" w:cs="Arial"/>
                          <w:color w:val="000000"/>
                          <w:sz w:val="20"/>
                          <w:szCs w:val="20"/>
                          <w:rtl/>
                        </w:rPr>
                        <w:t>המלכים והכהנים נמשחים בשמן ומאירים מול ה</w:t>
                      </w:r>
                      <w:r w:rsidRPr="00E0392D">
                        <w:rPr>
                          <w:rFonts w:ascii="Arial" w:hAnsi="Arial" w:cs="Arial"/>
                          <w:color w:val="000000"/>
                          <w:sz w:val="20"/>
                          <w:szCs w:val="20"/>
                          <w:rtl/>
                        </w:rPr>
                        <w:t>מנורה והזיתים הופכים מסמל של חורבן וקץ לסמל של גאולה ואור.</w:t>
                      </w:r>
                    </w:p>
                    <w:p w:rsidR="00EA3262" w:rsidRPr="00E0392D" w:rsidRDefault="00EA3262" w:rsidP="00E0392D">
                      <w:pPr>
                        <w:jc w:val="both"/>
                        <w:rPr>
                          <w:rFonts w:ascii="Arial" w:hAnsi="Arial" w:cs="Arial"/>
                          <w:sz w:val="20"/>
                          <w:szCs w:val="20"/>
                          <w:rtl/>
                        </w:rPr>
                      </w:pPr>
                      <w:r>
                        <w:rPr>
                          <w:rFonts w:ascii="Arial" w:hAnsi="Arial" w:cs="Arial" w:hint="cs"/>
                          <w:sz w:val="20"/>
                          <w:szCs w:val="20"/>
                          <w:rtl/>
                        </w:rPr>
                        <w:t>ב</w:t>
                      </w:r>
                      <w:r w:rsidRPr="00E0392D">
                        <w:rPr>
                          <w:rFonts w:ascii="Arial" w:hAnsi="Arial" w:cs="Arial"/>
                          <w:sz w:val="20"/>
                          <w:szCs w:val="20"/>
                          <w:rtl/>
                        </w:rPr>
                        <w:t>בית הראשון מתואר כיצד שני הזיתים הכרותים מזהירים אל מול פני המנורה ומשנים את תפקידם וייעודם מסמל של קץ וחורבן לסמל של גאולה ואור. בבית השני והשלישי מבקש המשורר לאפשר לכהונה ולמלוכה לחזור לתפקידם בהדרכת העם הוא מתאר את דרך המלכתם ואת תפקידם. בבית הרביעי מבקש המשורר את גאולת העם.</w:t>
                      </w:r>
                    </w:p>
                    <w:p w:rsidR="00EA3262" w:rsidRDefault="00EA3262" w:rsidP="00E36444">
                      <w:pPr>
                        <w:rPr>
                          <w:rFonts w:hint="cs"/>
                          <w:rtl/>
                        </w:rPr>
                      </w:pPr>
                    </w:p>
                    <w:p w:rsidR="00EA3262" w:rsidRDefault="00EA3262" w:rsidP="00E36444">
                      <w:pPr>
                        <w:rPr>
                          <w:rFonts w:hint="cs"/>
                          <w:rtl/>
                        </w:rPr>
                      </w:pPr>
                    </w:p>
                    <w:p w:rsidR="00EA3262" w:rsidRDefault="00EA3262" w:rsidP="00E36444">
                      <w:pPr>
                        <w:rPr>
                          <w:rFonts w:hint="cs"/>
                          <w:rtl/>
                        </w:rPr>
                      </w:pPr>
                    </w:p>
                    <w:p w:rsidR="00EA3262" w:rsidRDefault="00EA3262" w:rsidP="00E36444">
                      <w:pPr>
                        <w:rPr>
                          <w:rFonts w:hint="cs"/>
                          <w:rtl/>
                        </w:rPr>
                      </w:pPr>
                    </w:p>
                    <w:p w:rsidR="00EA3262" w:rsidRDefault="00EA3262" w:rsidP="00E36444">
                      <w:pPr>
                        <w:rPr>
                          <w:rFonts w:hint="cs"/>
                          <w:rtl/>
                        </w:rPr>
                      </w:pPr>
                    </w:p>
                    <w:p w:rsidR="00EA3262" w:rsidRDefault="00EA3262" w:rsidP="00E36444">
                      <w:pPr>
                        <w:rPr>
                          <w:rFonts w:hint="cs"/>
                          <w:rtl/>
                        </w:rPr>
                      </w:pPr>
                    </w:p>
                    <w:p w:rsidR="00EA3262" w:rsidRDefault="00EA3262" w:rsidP="00E36444">
                      <w:pPr>
                        <w:rPr>
                          <w:rFonts w:hint="cs"/>
                          <w:rtl/>
                        </w:rPr>
                      </w:pPr>
                    </w:p>
                    <w:p w:rsidR="00EA3262" w:rsidRPr="00E36444" w:rsidRDefault="00EA3262" w:rsidP="00E36444">
                      <w:pPr>
                        <w:rPr>
                          <w:rFonts w:hint="cs"/>
                        </w:rPr>
                      </w:pPr>
                    </w:p>
                  </w:txbxContent>
                </v:textbox>
              </v:shape>
            </w:pict>
          </mc:Fallback>
        </mc:AlternateContent>
      </w: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0E50F2">
      <w:pPr>
        <w:rPr>
          <w:rFonts w:cs="David" w:hint="cs"/>
          <w:rtl/>
        </w:rPr>
      </w:pPr>
      <w:r>
        <w:rPr>
          <w:rFonts w:cs="David"/>
          <w:noProof/>
        </w:rPr>
        <mc:AlternateContent>
          <mc:Choice Requires="wps">
            <w:drawing>
              <wp:anchor distT="0" distB="0" distL="114300" distR="114300" simplePos="0" relativeHeight="251644416" behindDoc="0" locked="0" layoutInCell="1" allowOverlap="1">
                <wp:simplePos x="0" y="0"/>
                <wp:positionH relativeFrom="column">
                  <wp:posOffset>-114300</wp:posOffset>
                </wp:positionH>
                <wp:positionV relativeFrom="paragraph">
                  <wp:posOffset>0</wp:posOffset>
                </wp:positionV>
                <wp:extent cx="1943100" cy="3200400"/>
                <wp:effectExtent l="9525" t="9525" r="9525" b="9525"/>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00400"/>
                        </a:xfrm>
                        <a:prstGeom prst="rect">
                          <a:avLst/>
                        </a:prstGeom>
                        <a:solidFill>
                          <a:srgbClr val="FFFFFF"/>
                        </a:solidFill>
                        <a:ln w="9525">
                          <a:solidFill>
                            <a:srgbClr val="000000"/>
                          </a:solidFill>
                          <a:miter lim="800000"/>
                          <a:headEnd/>
                          <a:tailEnd/>
                        </a:ln>
                      </wps:spPr>
                      <wps:txbx>
                        <w:txbxContent>
                          <w:p w:rsidR="00EA3262" w:rsidRPr="00B04C50" w:rsidRDefault="00EA3262" w:rsidP="00465030">
                            <w:pPr>
                              <w:rPr>
                                <w:rFonts w:ascii="Arial" w:hAnsi="Arial" w:cs="Arial" w:hint="cs"/>
                                <w:b/>
                                <w:bCs/>
                                <w:sz w:val="20"/>
                                <w:szCs w:val="20"/>
                                <w:rtl/>
                              </w:rPr>
                            </w:pPr>
                            <w:r>
                              <w:rPr>
                                <w:rFonts w:ascii="Arial" w:hAnsi="Arial" w:cs="Arial" w:hint="cs"/>
                                <w:b/>
                                <w:bCs/>
                                <w:sz w:val="20"/>
                                <w:szCs w:val="20"/>
                                <w:rtl/>
                              </w:rPr>
                              <w:t>ביאורי מילים</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יצהירו –</w:t>
                            </w:r>
                            <w:r>
                              <w:rPr>
                                <w:rFonts w:ascii="Arial" w:hAnsi="Arial" w:cs="Arial" w:hint="cs"/>
                                <w:sz w:val="20"/>
                                <w:szCs w:val="20"/>
                                <w:rtl/>
                              </w:rPr>
                              <w:t xml:space="preserve"> יאירו</w:t>
                            </w:r>
                          </w:p>
                          <w:p w:rsidR="00EA3262" w:rsidRDefault="00EA3262" w:rsidP="00465030">
                            <w:pPr>
                              <w:rPr>
                                <w:rFonts w:ascii="Arial" w:hAnsi="Arial" w:cs="Arial" w:hint="cs"/>
                                <w:sz w:val="20"/>
                                <w:szCs w:val="20"/>
                                <w:rtl/>
                              </w:rPr>
                            </w:pPr>
                            <w:r w:rsidRPr="005B4D1A">
                              <w:rPr>
                                <w:rFonts w:ascii="Arial" w:hAnsi="Arial" w:cs="Arial"/>
                                <w:sz w:val="20"/>
                                <w:szCs w:val="20"/>
                                <w:rtl/>
                              </w:rPr>
                              <w:t>משאת –</w:t>
                            </w:r>
                            <w:r>
                              <w:rPr>
                                <w:rFonts w:ascii="Arial" w:hAnsi="Arial" w:cs="Arial" w:hint="cs"/>
                                <w:sz w:val="20"/>
                                <w:szCs w:val="20"/>
                                <w:rtl/>
                              </w:rPr>
                              <w:t xml:space="preserve"> נשיאת משא</w:t>
                            </w:r>
                          </w:p>
                          <w:p w:rsidR="00EA3262" w:rsidRPr="005B4D1A" w:rsidRDefault="00EA3262" w:rsidP="00465030">
                            <w:pPr>
                              <w:rPr>
                                <w:rFonts w:ascii="Arial" w:hAnsi="Arial" w:cs="Arial" w:hint="cs"/>
                                <w:sz w:val="20"/>
                                <w:szCs w:val="20"/>
                                <w:rtl/>
                              </w:rPr>
                            </w:pPr>
                            <w:r>
                              <w:rPr>
                                <w:rFonts w:ascii="Arial" w:hAnsi="Arial" w:cs="Arial" w:hint="cs"/>
                                <w:sz w:val="20"/>
                                <w:szCs w:val="20"/>
                                <w:rtl/>
                              </w:rPr>
                              <w:t xml:space="preserve">פרת </w:t>
                            </w:r>
                            <w:r>
                              <w:rPr>
                                <w:rFonts w:ascii="Arial" w:hAnsi="Arial" w:cs="Arial"/>
                                <w:sz w:val="20"/>
                                <w:szCs w:val="20"/>
                                <w:rtl/>
                              </w:rPr>
                              <w:t>–</w:t>
                            </w:r>
                            <w:r>
                              <w:rPr>
                                <w:rFonts w:ascii="Arial" w:hAnsi="Arial" w:cs="Arial" w:hint="cs"/>
                                <w:sz w:val="20"/>
                                <w:szCs w:val="20"/>
                                <w:rtl/>
                              </w:rPr>
                              <w:t xml:space="preserve"> יפה, פורה</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ציץ יקרת –</w:t>
                            </w:r>
                            <w:r>
                              <w:rPr>
                                <w:rFonts w:ascii="Arial" w:hAnsi="Arial" w:cs="Arial" w:hint="cs"/>
                                <w:sz w:val="20"/>
                                <w:szCs w:val="20"/>
                                <w:rtl/>
                              </w:rPr>
                              <w:t xml:space="preserve"> צמח צעיר יקר</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נמשח –</w:t>
                            </w:r>
                            <w:r>
                              <w:rPr>
                                <w:rFonts w:ascii="Arial" w:hAnsi="Arial" w:cs="Arial" w:hint="cs"/>
                                <w:sz w:val="20"/>
                                <w:szCs w:val="20"/>
                                <w:rtl/>
                              </w:rPr>
                              <w:t xml:space="preserve"> המלך שהוכתר </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הושח –</w:t>
                            </w:r>
                            <w:r>
                              <w:rPr>
                                <w:rFonts w:ascii="Arial" w:hAnsi="Arial" w:cs="Arial" w:hint="cs"/>
                                <w:sz w:val="20"/>
                                <w:szCs w:val="20"/>
                                <w:rtl/>
                              </w:rPr>
                              <w:t xml:space="preserve"> השפילו אותו</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איש ציד –</w:t>
                            </w:r>
                            <w:r>
                              <w:rPr>
                                <w:rFonts w:ascii="Arial" w:hAnsi="Arial" w:cs="Arial" w:hint="cs"/>
                                <w:sz w:val="20"/>
                                <w:szCs w:val="20"/>
                                <w:rtl/>
                              </w:rPr>
                              <w:t xml:space="preserve"> נוצרי</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עבדה –</w:t>
                            </w:r>
                            <w:r>
                              <w:rPr>
                                <w:rFonts w:ascii="Arial" w:hAnsi="Arial" w:cs="Arial" w:hint="cs"/>
                                <w:sz w:val="20"/>
                                <w:szCs w:val="20"/>
                                <w:rtl/>
                              </w:rPr>
                              <w:t xml:space="preserve"> רכוש רב</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גבירה –</w:t>
                            </w:r>
                            <w:r>
                              <w:rPr>
                                <w:rFonts w:ascii="Arial" w:hAnsi="Arial" w:cs="Arial" w:hint="cs"/>
                                <w:sz w:val="20"/>
                                <w:szCs w:val="20"/>
                                <w:rtl/>
                              </w:rPr>
                              <w:t xml:space="preserve"> מלכות ישראל</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צפירה –</w:t>
                            </w:r>
                            <w:r>
                              <w:rPr>
                                <w:rFonts w:ascii="Arial" w:hAnsi="Arial" w:cs="Arial" w:hint="cs"/>
                                <w:sz w:val="20"/>
                                <w:szCs w:val="20"/>
                                <w:rtl/>
                              </w:rPr>
                              <w:t xml:space="preserve"> כתר</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התמיד, המנחה –</w:t>
                            </w:r>
                            <w:r>
                              <w:rPr>
                                <w:rFonts w:ascii="Arial" w:hAnsi="Arial" w:cs="Arial" w:hint="cs"/>
                                <w:sz w:val="20"/>
                                <w:szCs w:val="20"/>
                                <w:rtl/>
                              </w:rPr>
                              <w:t xml:space="preserve"> סוגי קרבנות</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מרקח –</w:t>
                            </w:r>
                            <w:r>
                              <w:rPr>
                                <w:rFonts w:ascii="Arial" w:hAnsi="Arial" w:cs="Arial" w:hint="cs"/>
                                <w:sz w:val="20"/>
                                <w:szCs w:val="20"/>
                                <w:rtl/>
                              </w:rPr>
                              <w:t xml:space="preserve"> שמן במשחה</w:t>
                            </w:r>
                          </w:p>
                          <w:p w:rsidR="00EA3262" w:rsidRDefault="00EA3262" w:rsidP="00465030">
                            <w:pPr>
                              <w:rPr>
                                <w:rFonts w:ascii="Arial" w:hAnsi="Arial" w:cs="Arial" w:hint="cs"/>
                                <w:sz w:val="20"/>
                                <w:szCs w:val="20"/>
                                <w:rtl/>
                              </w:rPr>
                            </w:pPr>
                            <w:r w:rsidRPr="005B4D1A">
                              <w:rPr>
                                <w:rFonts w:ascii="Arial" w:hAnsi="Arial" w:cs="Arial"/>
                                <w:sz w:val="20"/>
                                <w:szCs w:val="20"/>
                                <w:rtl/>
                              </w:rPr>
                              <w:t>קטרת –</w:t>
                            </w:r>
                            <w:r>
                              <w:rPr>
                                <w:rFonts w:ascii="Arial" w:hAnsi="Arial" w:cs="Arial" w:hint="cs"/>
                                <w:sz w:val="20"/>
                                <w:szCs w:val="20"/>
                                <w:rtl/>
                              </w:rPr>
                              <w:t xml:space="preserve"> תערובת בשמים ששרפו   </w:t>
                            </w:r>
                          </w:p>
                          <w:p w:rsidR="00EA3262" w:rsidRPr="005B4D1A" w:rsidRDefault="00EA3262" w:rsidP="00465030">
                            <w:pPr>
                              <w:rPr>
                                <w:rFonts w:ascii="Arial" w:hAnsi="Arial" w:cs="Arial" w:hint="cs"/>
                                <w:sz w:val="20"/>
                                <w:szCs w:val="20"/>
                                <w:rtl/>
                              </w:rPr>
                            </w:pPr>
                            <w:r>
                              <w:rPr>
                                <w:rFonts w:ascii="Arial" w:hAnsi="Arial" w:cs="Arial" w:hint="cs"/>
                                <w:sz w:val="20"/>
                                <w:szCs w:val="20"/>
                                <w:rtl/>
                              </w:rPr>
                              <w:t xml:space="preserve">         במקדש בכדי להפיץ ריח טוב</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הנכאה –</w:t>
                            </w:r>
                            <w:r>
                              <w:rPr>
                                <w:rFonts w:ascii="Arial" w:hAnsi="Arial" w:cs="Arial" w:hint="cs"/>
                                <w:sz w:val="20"/>
                                <w:szCs w:val="20"/>
                                <w:rtl/>
                              </w:rPr>
                              <w:t xml:space="preserve"> כינוי לציון המדוכאת</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תיליל –</w:t>
                            </w:r>
                            <w:r>
                              <w:rPr>
                                <w:rFonts w:ascii="Arial" w:hAnsi="Arial" w:cs="Arial" w:hint="cs"/>
                                <w:sz w:val="20"/>
                                <w:szCs w:val="20"/>
                                <w:rtl/>
                              </w:rPr>
                              <w:t xml:space="preserve"> תבכה ותילל</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סמוך ידה –</w:t>
                            </w:r>
                            <w:r>
                              <w:rPr>
                                <w:rFonts w:ascii="Arial" w:hAnsi="Arial" w:cs="Arial" w:hint="cs"/>
                                <w:sz w:val="20"/>
                                <w:szCs w:val="20"/>
                                <w:rtl/>
                              </w:rPr>
                              <w:t xml:space="preserve"> סייע לה</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בן דודה –</w:t>
                            </w:r>
                            <w:r>
                              <w:rPr>
                                <w:rFonts w:ascii="Arial" w:hAnsi="Arial" w:cs="Arial" w:hint="cs"/>
                                <w:sz w:val="20"/>
                                <w:szCs w:val="20"/>
                                <w:rtl/>
                              </w:rPr>
                              <w:t xml:space="preserve"> המשיח</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 xml:space="preserve">חכליל – </w:t>
                            </w:r>
                            <w:r>
                              <w:rPr>
                                <w:rFonts w:ascii="Arial" w:hAnsi="Arial" w:cs="Arial" w:hint="cs"/>
                                <w:sz w:val="20"/>
                                <w:szCs w:val="20"/>
                                <w:rtl/>
                              </w:rPr>
                              <w:t>אחד מהשמות של המשיח</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 xml:space="preserve">פרוכים – </w:t>
                            </w:r>
                            <w:r>
                              <w:rPr>
                                <w:rFonts w:ascii="Arial" w:hAnsi="Arial" w:cs="Arial" w:hint="cs"/>
                                <w:sz w:val="20"/>
                                <w:szCs w:val="20"/>
                                <w:rtl/>
                              </w:rPr>
                              <w:t>שבורים</w:t>
                            </w:r>
                          </w:p>
                          <w:p w:rsidR="00EA3262" w:rsidRPr="005B4D1A" w:rsidRDefault="00EA3262" w:rsidP="00465030">
                            <w:pPr>
                              <w:rPr>
                                <w:rFonts w:ascii="Arial" w:hAnsi="Arial" w:cs="Arial"/>
                                <w:sz w:val="20"/>
                                <w:szCs w:val="20"/>
                                <w:rtl/>
                              </w:rPr>
                            </w:pPr>
                          </w:p>
                          <w:p w:rsidR="00EA3262" w:rsidRPr="005B4D1A" w:rsidRDefault="00EA3262" w:rsidP="00465030">
                            <w:pPr>
                              <w:rPr>
                                <w:rFonts w:ascii="Arial" w:hAnsi="Arial" w:cs="Arial"/>
                                <w:sz w:val="20"/>
                                <w:szCs w:val="20"/>
                                <w:rtl/>
                              </w:rPr>
                            </w:pPr>
                          </w:p>
                          <w:p w:rsidR="00EA3262" w:rsidRPr="005B4D1A" w:rsidRDefault="00EA3262" w:rsidP="00465030">
                            <w:pPr>
                              <w:rPr>
                                <w:rFonts w:ascii="Arial" w:hAnsi="Arial" w:cs="Arial"/>
                                <w:sz w:val="20"/>
                                <w:szCs w:val="20"/>
                                <w:rtl/>
                              </w:rPr>
                            </w:pPr>
                          </w:p>
                          <w:p w:rsidR="00EA3262" w:rsidRPr="005B4D1A" w:rsidRDefault="00EA3262" w:rsidP="00465030">
                            <w:pPr>
                              <w:rPr>
                                <w:rFonts w:ascii="Arial" w:hAnsi="Arial" w:cs="Arial"/>
                                <w:sz w:val="20"/>
                                <w:szCs w:val="20"/>
                                <w:rtl/>
                              </w:rPr>
                            </w:pPr>
                          </w:p>
                          <w:p w:rsidR="00EA3262" w:rsidRPr="005B4D1A" w:rsidRDefault="00EA3262" w:rsidP="0046503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9pt;margin-top:0;width:153pt;height:25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">
                <v:textbox>
                  <w:txbxContent>
                    <w:p w:rsidR="00EA3262" w:rsidRPr="00B04C50" w:rsidRDefault="00EA3262" w:rsidP="00465030">
                      <w:pPr>
                        <w:rPr>
                          <w:rFonts w:ascii="Arial" w:hAnsi="Arial" w:cs="Arial" w:hint="cs"/>
                          <w:b/>
                          <w:bCs/>
                          <w:sz w:val="20"/>
                          <w:szCs w:val="20"/>
                          <w:rtl/>
                        </w:rPr>
                      </w:pPr>
                      <w:r>
                        <w:rPr>
                          <w:rFonts w:ascii="Arial" w:hAnsi="Arial" w:cs="Arial" w:hint="cs"/>
                          <w:b/>
                          <w:bCs/>
                          <w:sz w:val="20"/>
                          <w:szCs w:val="20"/>
                          <w:rtl/>
                        </w:rPr>
                        <w:t>ביאורי מילים</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יצהירו –</w:t>
                      </w:r>
                      <w:r>
                        <w:rPr>
                          <w:rFonts w:ascii="Arial" w:hAnsi="Arial" w:cs="Arial" w:hint="cs"/>
                          <w:sz w:val="20"/>
                          <w:szCs w:val="20"/>
                          <w:rtl/>
                        </w:rPr>
                        <w:t xml:space="preserve"> יאירו</w:t>
                      </w:r>
                    </w:p>
                    <w:p w:rsidR="00EA3262" w:rsidRDefault="00EA3262" w:rsidP="00465030">
                      <w:pPr>
                        <w:rPr>
                          <w:rFonts w:ascii="Arial" w:hAnsi="Arial" w:cs="Arial" w:hint="cs"/>
                          <w:sz w:val="20"/>
                          <w:szCs w:val="20"/>
                          <w:rtl/>
                        </w:rPr>
                      </w:pPr>
                      <w:r w:rsidRPr="005B4D1A">
                        <w:rPr>
                          <w:rFonts w:ascii="Arial" w:hAnsi="Arial" w:cs="Arial"/>
                          <w:sz w:val="20"/>
                          <w:szCs w:val="20"/>
                          <w:rtl/>
                        </w:rPr>
                        <w:t>משאת –</w:t>
                      </w:r>
                      <w:r>
                        <w:rPr>
                          <w:rFonts w:ascii="Arial" w:hAnsi="Arial" w:cs="Arial" w:hint="cs"/>
                          <w:sz w:val="20"/>
                          <w:szCs w:val="20"/>
                          <w:rtl/>
                        </w:rPr>
                        <w:t xml:space="preserve"> נשיאת משא</w:t>
                      </w:r>
                    </w:p>
                    <w:p w:rsidR="00EA3262" w:rsidRPr="005B4D1A" w:rsidRDefault="00EA3262" w:rsidP="00465030">
                      <w:pPr>
                        <w:rPr>
                          <w:rFonts w:ascii="Arial" w:hAnsi="Arial" w:cs="Arial" w:hint="cs"/>
                          <w:sz w:val="20"/>
                          <w:szCs w:val="20"/>
                          <w:rtl/>
                        </w:rPr>
                      </w:pPr>
                      <w:r>
                        <w:rPr>
                          <w:rFonts w:ascii="Arial" w:hAnsi="Arial" w:cs="Arial" w:hint="cs"/>
                          <w:sz w:val="20"/>
                          <w:szCs w:val="20"/>
                          <w:rtl/>
                        </w:rPr>
                        <w:t xml:space="preserve">פרת </w:t>
                      </w:r>
                      <w:r>
                        <w:rPr>
                          <w:rFonts w:ascii="Arial" w:hAnsi="Arial" w:cs="Arial"/>
                          <w:sz w:val="20"/>
                          <w:szCs w:val="20"/>
                          <w:rtl/>
                        </w:rPr>
                        <w:t>–</w:t>
                      </w:r>
                      <w:r>
                        <w:rPr>
                          <w:rFonts w:ascii="Arial" w:hAnsi="Arial" w:cs="Arial" w:hint="cs"/>
                          <w:sz w:val="20"/>
                          <w:szCs w:val="20"/>
                          <w:rtl/>
                        </w:rPr>
                        <w:t xml:space="preserve"> יפה, פורה</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ציץ יקרת –</w:t>
                      </w:r>
                      <w:r>
                        <w:rPr>
                          <w:rFonts w:ascii="Arial" w:hAnsi="Arial" w:cs="Arial" w:hint="cs"/>
                          <w:sz w:val="20"/>
                          <w:szCs w:val="20"/>
                          <w:rtl/>
                        </w:rPr>
                        <w:t xml:space="preserve"> צמח צעיר יקר</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נמשח –</w:t>
                      </w:r>
                      <w:r>
                        <w:rPr>
                          <w:rFonts w:ascii="Arial" w:hAnsi="Arial" w:cs="Arial" w:hint="cs"/>
                          <w:sz w:val="20"/>
                          <w:szCs w:val="20"/>
                          <w:rtl/>
                        </w:rPr>
                        <w:t xml:space="preserve"> המלך שהוכתר </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הושח –</w:t>
                      </w:r>
                      <w:r>
                        <w:rPr>
                          <w:rFonts w:ascii="Arial" w:hAnsi="Arial" w:cs="Arial" w:hint="cs"/>
                          <w:sz w:val="20"/>
                          <w:szCs w:val="20"/>
                          <w:rtl/>
                        </w:rPr>
                        <w:t xml:space="preserve"> השפילו אותו</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איש ציד –</w:t>
                      </w:r>
                      <w:r>
                        <w:rPr>
                          <w:rFonts w:ascii="Arial" w:hAnsi="Arial" w:cs="Arial" w:hint="cs"/>
                          <w:sz w:val="20"/>
                          <w:szCs w:val="20"/>
                          <w:rtl/>
                        </w:rPr>
                        <w:t xml:space="preserve"> נוצרי</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עבדה –</w:t>
                      </w:r>
                      <w:r>
                        <w:rPr>
                          <w:rFonts w:ascii="Arial" w:hAnsi="Arial" w:cs="Arial" w:hint="cs"/>
                          <w:sz w:val="20"/>
                          <w:szCs w:val="20"/>
                          <w:rtl/>
                        </w:rPr>
                        <w:t xml:space="preserve"> רכוש רב</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גבירה –</w:t>
                      </w:r>
                      <w:r>
                        <w:rPr>
                          <w:rFonts w:ascii="Arial" w:hAnsi="Arial" w:cs="Arial" w:hint="cs"/>
                          <w:sz w:val="20"/>
                          <w:szCs w:val="20"/>
                          <w:rtl/>
                        </w:rPr>
                        <w:t xml:space="preserve"> מלכות ישראל</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צפירה –</w:t>
                      </w:r>
                      <w:r>
                        <w:rPr>
                          <w:rFonts w:ascii="Arial" w:hAnsi="Arial" w:cs="Arial" w:hint="cs"/>
                          <w:sz w:val="20"/>
                          <w:szCs w:val="20"/>
                          <w:rtl/>
                        </w:rPr>
                        <w:t xml:space="preserve"> כתר</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התמיד, המנחה –</w:t>
                      </w:r>
                      <w:r>
                        <w:rPr>
                          <w:rFonts w:ascii="Arial" w:hAnsi="Arial" w:cs="Arial" w:hint="cs"/>
                          <w:sz w:val="20"/>
                          <w:szCs w:val="20"/>
                          <w:rtl/>
                        </w:rPr>
                        <w:t xml:space="preserve"> סוגי קרבנות</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מרקח –</w:t>
                      </w:r>
                      <w:r>
                        <w:rPr>
                          <w:rFonts w:ascii="Arial" w:hAnsi="Arial" w:cs="Arial" w:hint="cs"/>
                          <w:sz w:val="20"/>
                          <w:szCs w:val="20"/>
                          <w:rtl/>
                        </w:rPr>
                        <w:t xml:space="preserve"> שמן במשחה</w:t>
                      </w:r>
                    </w:p>
                    <w:p w:rsidR="00EA3262" w:rsidRDefault="00EA3262" w:rsidP="00465030">
                      <w:pPr>
                        <w:rPr>
                          <w:rFonts w:ascii="Arial" w:hAnsi="Arial" w:cs="Arial" w:hint="cs"/>
                          <w:sz w:val="20"/>
                          <w:szCs w:val="20"/>
                          <w:rtl/>
                        </w:rPr>
                      </w:pPr>
                      <w:r w:rsidRPr="005B4D1A">
                        <w:rPr>
                          <w:rFonts w:ascii="Arial" w:hAnsi="Arial" w:cs="Arial"/>
                          <w:sz w:val="20"/>
                          <w:szCs w:val="20"/>
                          <w:rtl/>
                        </w:rPr>
                        <w:t>קטרת –</w:t>
                      </w:r>
                      <w:r>
                        <w:rPr>
                          <w:rFonts w:ascii="Arial" w:hAnsi="Arial" w:cs="Arial" w:hint="cs"/>
                          <w:sz w:val="20"/>
                          <w:szCs w:val="20"/>
                          <w:rtl/>
                        </w:rPr>
                        <w:t xml:space="preserve"> תערובת בשמים ששרפו   </w:t>
                      </w:r>
                    </w:p>
                    <w:p w:rsidR="00EA3262" w:rsidRPr="005B4D1A" w:rsidRDefault="00EA3262" w:rsidP="00465030">
                      <w:pPr>
                        <w:rPr>
                          <w:rFonts w:ascii="Arial" w:hAnsi="Arial" w:cs="Arial" w:hint="cs"/>
                          <w:sz w:val="20"/>
                          <w:szCs w:val="20"/>
                          <w:rtl/>
                        </w:rPr>
                      </w:pPr>
                      <w:r>
                        <w:rPr>
                          <w:rFonts w:ascii="Arial" w:hAnsi="Arial" w:cs="Arial" w:hint="cs"/>
                          <w:sz w:val="20"/>
                          <w:szCs w:val="20"/>
                          <w:rtl/>
                        </w:rPr>
                        <w:t xml:space="preserve">         במקדש בכדי להפיץ ריח טוב</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הנכאה –</w:t>
                      </w:r>
                      <w:r>
                        <w:rPr>
                          <w:rFonts w:ascii="Arial" w:hAnsi="Arial" w:cs="Arial" w:hint="cs"/>
                          <w:sz w:val="20"/>
                          <w:szCs w:val="20"/>
                          <w:rtl/>
                        </w:rPr>
                        <w:t xml:space="preserve"> כינוי לציון המדוכאת</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תיליל –</w:t>
                      </w:r>
                      <w:r>
                        <w:rPr>
                          <w:rFonts w:ascii="Arial" w:hAnsi="Arial" w:cs="Arial" w:hint="cs"/>
                          <w:sz w:val="20"/>
                          <w:szCs w:val="20"/>
                          <w:rtl/>
                        </w:rPr>
                        <w:t xml:space="preserve"> תבכה ותילל</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סמוך ידה –</w:t>
                      </w:r>
                      <w:r>
                        <w:rPr>
                          <w:rFonts w:ascii="Arial" w:hAnsi="Arial" w:cs="Arial" w:hint="cs"/>
                          <w:sz w:val="20"/>
                          <w:szCs w:val="20"/>
                          <w:rtl/>
                        </w:rPr>
                        <w:t xml:space="preserve"> סייע לה</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בן דודה –</w:t>
                      </w:r>
                      <w:r>
                        <w:rPr>
                          <w:rFonts w:ascii="Arial" w:hAnsi="Arial" w:cs="Arial" w:hint="cs"/>
                          <w:sz w:val="20"/>
                          <w:szCs w:val="20"/>
                          <w:rtl/>
                        </w:rPr>
                        <w:t xml:space="preserve"> המשיח</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 xml:space="preserve">חכליל – </w:t>
                      </w:r>
                      <w:r>
                        <w:rPr>
                          <w:rFonts w:ascii="Arial" w:hAnsi="Arial" w:cs="Arial" w:hint="cs"/>
                          <w:sz w:val="20"/>
                          <w:szCs w:val="20"/>
                          <w:rtl/>
                        </w:rPr>
                        <w:t>אחד מהשמות של המשיח</w:t>
                      </w:r>
                    </w:p>
                    <w:p w:rsidR="00EA3262" w:rsidRPr="005B4D1A" w:rsidRDefault="00EA3262" w:rsidP="00465030">
                      <w:pPr>
                        <w:rPr>
                          <w:rFonts w:ascii="Arial" w:hAnsi="Arial" w:cs="Arial" w:hint="cs"/>
                          <w:sz w:val="20"/>
                          <w:szCs w:val="20"/>
                          <w:rtl/>
                        </w:rPr>
                      </w:pPr>
                      <w:r w:rsidRPr="005B4D1A">
                        <w:rPr>
                          <w:rFonts w:ascii="Arial" w:hAnsi="Arial" w:cs="Arial"/>
                          <w:sz w:val="20"/>
                          <w:szCs w:val="20"/>
                          <w:rtl/>
                        </w:rPr>
                        <w:t xml:space="preserve">פרוכים – </w:t>
                      </w:r>
                      <w:r>
                        <w:rPr>
                          <w:rFonts w:ascii="Arial" w:hAnsi="Arial" w:cs="Arial" w:hint="cs"/>
                          <w:sz w:val="20"/>
                          <w:szCs w:val="20"/>
                          <w:rtl/>
                        </w:rPr>
                        <w:t>שבורים</w:t>
                      </w:r>
                    </w:p>
                    <w:p w:rsidR="00EA3262" w:rsidRPr="005B4D1A" w:rsidRDefault="00EA3262" w:rsidP="00465030">
                      <w:pPr>
                        <w:rPr>
                          <w:rFonts w:ascii="Arial" w:hAnsi="Arial" w:cs="Arial"/>
                          <w:sz w:val="20"/>
                          <w:szCs w:val="20"/>
                          <w:rtl/>
                        </w:rPr>
                      </w:pPr>
                    </w:p>
                    <w:p w:rsidR="00EA3262" w:rsidRPr="005B4D1A" w:rsidRDefault="00EA3262" w:rsidP="00465030">
                      <w:pPr>
                        <w:rPr>
                          <w:rFonts w:ascii="Arial" w:hAnsi="Arial" w:cs="Arial"/>
                          <w:sz w:val="20"/>
                          <w:szCs w:val="20"/>
                          <w:rtl/>
                        </w:rPr>
                      </w:pPr>
                    </w:p>
                    <w:p w:rsidR="00EA3262" w:rsidRPr="005B4D1A" w:rsidRDefault="00EA3262" w:rsidP="00465030">
                      <w:pPr>
                        <w:rPr>
                          <w:rFonts w:ascii="Arial" w:hAnsi="Arial" w:cs="Arial"/>
                          <w:sz w:val="20"/>
                          <w:szCs w:val="20"/>
                          <w:rtl/>
                        </w:rPr>
                      </w:pPr>
                    </w:p>
                    <w:p w:rsidR="00EA3262" w:rsidRPr="005B4D1A" w:rsidRDefault="00EA3262" w:rsidP="00465030">
                      <w:pPr>
                        <w:rPr>
                          <w:rFonts w:ascii="Arial" w:hAnsi="Arial" w:cs="Arial"/>
                          <w:sz w:val="20"/>
                          <w:szCs w:val="20"/>
                          <w:rtl/>
                        </w:rPr>
                      </w:pPr>
                    </w:p>
                    <w:p w:rsidR="00EA3262" w:rsidRPr="005B4D1A" w:rsidRDefault="00EA3262" w:rsidP="00465030">
                      <w:pPr>
                        <w:rPr>
                          <w:rFonts w:ascii="Arial" w:hAnsi="Arial" w:cs="Arial"/>
                          <w:sz w:val="20"/>
                          <w:szCs w:val="20"/>
                        </w:rPr>
                      </w:pPr>
                    </w:p>
                  </w:txbxContent>
                </v:textbox>
              </v:shape>
            </w:pict>
          </mc:Fallback>
        </mc:AlternateContent>
      </w: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522CED" w:rsidRDefault="00522CED">
      <w:pPr>
        <w:rPr>
          <w:rFonts w:cs="David" w:hint="cs"/>
          <w:rtl/>
        </w:rPr>
      </w:pPr>
    </w:p>
    <w:p w:rsidR="00FC7568" w:rsidRDefault="00FC7568">
      <w:pPr>
        <w:rPr>
          <w:rFonts w:cs="David" w:hint="cs"/>
          <w:rtl/>
        </w:rPr>
      </w:pPr>
    </w:p>
    <w:p w:rsidR="000E50F2" w:rsidRDefault="000E50F2">
      <w:pPr>
        <w:rPr>
          <w:rFonts w:cs="David" w:hint="cs"/>
          <w:rtl/>
        </w:rPr>
      </w:pPr>
    </w:p>
    <w:p w:rsidR="000E50F2" w:rsidRDefault="000E50F2">
      <w:pPr>
        <w:rPr>
          <w:rFonts w:cs="David" w:hint="cs"/>
          <w:rtl/>
        </w:rPr>
      </w:pPr>
    </w:p>
    <w:p w:rsidR="000E50F2" w:rsidRDefault="000E50F2">
      <w:pPr>
        <w:rPr>
          <w:rFonts w:cs="David" w:hint="cs"/>
          <w:rtl/>
        </w:rPr>
      </w:pPr>
    </w:p>
    <w:p w:rsidR="00522CED" w:rsidRPr="00FE0A4D" w:rsidRDefault="00522CED" w:rsidP="00465030">
      <w:pPr>
        <w:numPr>
          <w:ilvl w:val="0"/>
          <w:numId w:val="4"/>
        </w:numPr>
        <w:rPr>
          <w:rFonts w:ascii="Arial" w:hAnsi="Arial" w:cs="David" w:hint="cs"/>
          <w:b/>
          <w:bCs/>
          <w:rtl/>
        </w:rPr>
      </w:pPr>
      <w:r w:rsidRPr="00FE0A4D">
        <w:rPr>
          <w:rFonts w:ascii="Arial" w:hAnsi="Arial" w:cs="David"/>
          <w:b/>
          <w:bCs/>
          <w:rtl/>
        </w:rPr>
        <w:t xml:space="preserve">מי מסתתר בין בתי הפיוט? הקיפו את האות הראשונה בכל בית וגלו </w:t>
      </w:r>
      <w:r w:rsidR="002F481C" w:rsidRPr="00FE0A4D">
        <w:rPr>
          <w:rFonts w:ascii="Arial" w:hAnsi="Arial" w:cs="David" w:hint="cs"/>
          <w:b/>
          <w:bCs/>
          <w:rtl/>
        </w:rPr>
        <w:t>את שמו</w:t>
      </w:r>
    </w:p>
    <w:p w:rsidR="00FC7568" w:rsidRDefault="00FC7568" w:rsidP="00465030">
      <w:pPr>
        <w:numPr>
          <w:ilvl w:val="0"/>
          <w:numId w:val="4"/>
        </w:numPr>
        <w:rPr>
          <w:rFonts w:ascii="Arial" w:hAnsi="Arial" w:cs="David" w:hint="cs"/>
          <w:b/>
          <w:bCs/>
        </w:rPr>
      </w:pPr>
      <w:r w:rsidRPr="00FE0A4D">
        <w:rPr>
          <w:rFonts w:ascii="Arial" w:hAnsi="Arial" w:cs="David" w:hint="cs"/>
          <w:b/>
          <w:bCs/>
          <w:rtl/>
        </w:rPr>
        <w:t>באיזה חג לדעתכם שרים את הפיוט?</w:t>
      </w:r>
    </w:p>
    <w:p w:rsidR="003D1123" w:rsidRPr="00FE0A4D" w:rsidRDefault="003D1123" w:rsidP="00465030">
      <w:pPr>
        <w:numPr>
          <w:ilvl w:val="0"/>
          <w:numId w:val="4"/>
        </w:numPr>
        <w:rPr>
          <w:rFonts w:ascii="Arial" w:hAnsi="Arial" w:cs="David" w:hint="cs"/>
          <w:b/>
          <w:bCs/>
          <w:rtl/>
        </w:rPr>
      </w:pPr>
      <w:r>
        <w:rPr>
          <w:rFonts w:ascii="Arial" w:hAnsi="Arial" w:cs="David" w:hint="cs"/>
          <w:b/>
          <w:bCs/>
          <w:rtl/>
        </w:rPr>
        <w:t>על איזו מנורה מדובר בפיוט?</w:t>
      </w:r>
    </w:p>
    <w:p w:rsidR="00FC7568" w:rsidRDefault="000E50F2" w:rsidP="001D09DA">
      <w:pPr>
        <w:spacing w:line="360" w:lineRule="auto"/>
        <w:rPr>
          <w:rFonts w:cs="David" w:hint="cs"/>
          <w:b/>
          <w:bCs/>
          <w:sz w:val="40"/>
          <w:szCs w:val="40"/>
          <w:rtl/>
        </w:rPr>
      </w:pPr>
      <w:r>
        <w:rPr>
          <w:rFonts w:cs="David"/>
          <w:b/>
          <w:bCs/>
          <w:sz w:val="40"/>
          <w:szCs w:val="40"/>
          <w:rtl/>
        </w:rPr>
        <w:br w:type="page"/>
      </w:r>
      <w:r>
        <w:rPr>
          <w:noProof/>
          <w:rtl/>
        </w:rPr>
        <w:lastRenderedPageBreak/>
        <mc:AlternateContent>
          <mc:Choice Requires="wps">
            <w:drawing>
              <wp:anchor distT="0" distB="0" distL="114300" distR="114300" simplePos="0" relativeHeight="251673088" behindDoc="0" locked="0" layoutInCell="1" allowOverlap="1">
                <wp:simplePos x="0" y="0"/>
                <wp:positionH relativeFrom="column">
                  <wp:posOffset>114300</wp:posOffset>
                </wp:positionH>
                <wp:positionV relativeFrom="paragraph">
                  <wp:posOffset>228600</wp:posOffset>
                </wp:positionV>
                <wp:extent cx="6400800" cy="1600200"/>
                <wp:effectExtent l="9525" t="9525" r="9525" b="9525"/>
                <wp:wrapNone/>
                <wp:docPr id="2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0200"/>
                        </a:xfrm>
                        <a:prstGeom prst="rect">
                          <a:avLst/>
                        </a:prstGeom>
                        <a:solidFill>
                          <a:srgbClr val="FFFFFF"/>
                        </a:solidFill>
                        <a:ln w="9525">
                          <a:solidFill>
                            <a:srgbClr val="000000"/>
                          </a:solidFill>
                          <a:miter lim="800000"/>
                          <a:headEnd/>
                          <a:tailEnd/>
                        </a:ln>
                      </wps:spPr>
                      <wps:txbx>
                        <w:txbxContent>
                          <w:p w:rsidR="00EA3262" w:rsidRDefault="00EA3262" w:rsidP="00B17623">
                            <w:pPr>
                              <w:jc w:val="both"/>
                              <w:rPr>
                                <w:rFonts w:cs="David" w:hint="cs"/>
                                <w:b/>
                                <w:bCs/>
                                <w:sz w:val="32"/>
                                <w:szCs w:val="32"/>
                                <w:rtl/>
                              </w:rPr>
                            </w:pPr>
                            <w:r w:rsidRPr="00F41F56">
                              <w:rPr>
                                <w:rFonts w:cs="David" w:hint="cs"/>
                                <w:b/>
                                <w:bCs/>
                                <w:sz w:val="32"/>
                                <w:szCs w:val="32"/>
                                <w:rtl/>
                              </w:rPr>
                              <w:t xml:space="preserve">חנוכה </w:t>
                            </w:r>
                          </w:p>
                          <w:p w:rsidR="00EA3262" w:rsidRPr="00B17623" w:rsidRDefault="00EA3262" w:rsidP="00EA3262">
                            <w:pPr>
                              <w:jc w:val="both"/>
                              <w:rPr>
                                <w:rFonts w:ascii="Arial" w:hAnsi="Arial" w:cs="David" w:hint="cs"/>
                                <w:sz w:val="28"/>
                              </w:rPr>
                            </w:pPr>
                            <w:r>
                              <w:rPr>
                                <w:rFonts w:ascii="Arial" w:hAnsi="Arial" w:cs="David"/>
                                <w:sz w:val="28"/>
                                <w:rtl/>
                              </w:rPr>
                              <w:t>החל בשנת 167 לפני הספירה התחולל</w:t>
                            </w:r>
                            <w:r>
                              <w:rPr>
                                <w:rFonts w:ascii="Arial" w:hAnsi="Arial" w:cs="David" w:hint="cs"/>
                                <w:sz w:val="28"/>
                                <w:rtl/>
                              </w:rPr>
                              <w:t>ה</w:t>
                            </w:r>
                            <w:r>
                              <w:rPr>
                                <w:rFonts w:ascii="Arial" w:hAnsi="Arial" w:cs="David"/>
                                <w:sz w:val="28"/>
                                <w:rtl/>
                              </w:rPr>
                              <w:t xml:space="preserve"> בארץ</w:t>
                            </w:r>
                            <w:r>
                              <w:rPr>
                                <w:rFonts w:ascii="Arial" w:hAnsi="Arial" w:cs="David" w:hint="cs"/>
                                <w:sz w:val="28"/>
                                <w:rtl/>
                              </w:rPr>
                              <w:t xml:space="preserve"> ישראל</w:t>
                            </w:r>
                            <w:r>
                              <w:rPr>
                                <w:rFonts w:ascii="Arial" w:hAnsi="Arial" w:cs="David"/>
                                <w:sz w:val="28"/>
                                <w:rtl/>
                              </w:rPr>
                              <w:t xml:space="preserve"> מהפ</w:t>
                            </w:r>
                            <w:r>
                              <w:rPr>
                                <w:rFonts w:ascii="Arial" w:hAnsi="Arial" w:cs="David" w:hint="cs"/>
                                <w:sz w:val="28"/>
                                <w:rtl/>
                              </w:rPr>
                              <w:t>כה</w:t>
                            </w:r>
                            <w:r>
                              <w:rPr>
                                <w:rFonts w:ascii="Arial" w:hAnsi="Arial" w:cs="David"/>
                                <w:sz w:val="28"/>
                                <w:rtl/>
                              </w:rPr>
                              <w:t>: התקוממות עממית של יהודים רבים כנגד השלטון הסלווקי (סורי) הזר. התקוממות זו באה להסיר את רוע גזירותיו</w:t>
                            </w:r>
                            <w:r>
                              <w:rPr>
                                <w:rFonts w:ascii="Arial" w:hAnsi="Arial" w:cs="David" w:hint="cs"/>
                                <w:sz w:val="28"/>
                                <w:rtl/>
                              </w:rPr>
                              <w:t xml:space="preserve"> </w:t>
                            </w:r>
                            <w:r>
                              <w:rPr>
                                <w:rFonts w:ascii="Arial" w:hAnsi="Arial" w:cs="David"/>
                                <w:sz w:val="28"/>
                                <w:rtl/>
                              </w:rPr>
                              <w:t xml:space="preserve">הדתיות של השלטון </w:t>
                            </w:r>
                            <w:r>
                              <w:rPr>
                                <w:rFonts w:ascii="Arial" w:hAnsi="Arial" w:cs="David" w:hint="cs"/>
                                <w:sz w:val="28"/>
                                <w:rtl/>
                              </w:rPr>
                              <w:t>הסלווקי ותרבותו היונית. במקביל התפתח</w:t>
                            </w:r>
                            <w:r>
                              <w:rPr>
                                <w:rFonts w:ascii="Arial" w:hAnsi="Arial" w:cs="David"/>
                                <w:sz w:val="28"/>
                                <w:rtl/>
                              </w:rPr>
                              <w:t xml:space="preserve"> צבא</w:t>
                            </w:r>
                            <w:r>
                              <w:rPr>
                                <w:rFonts w:ascii="Arial" w:hAnsi="Arial" w:cs="David" w:hint="cs"/>
                                <w:sz w:val="28"/>
                                <w:rtl/>
                              </w:rPr>
                              <w:t xml:space="preserve"> יהודי</w:t>
                            </w:r>
                            <w:r>
                              <w:rPr>
                                <w:rFonts w:ascii="Arial" w:hAnsi="Arial" w:cs="David"/>
                                <w:sz w:val="28"/>
                                <w:rtl/>
                              </w:rPr>
                              <w:t xml:space="preserve"> משמעותי שהנחיל</w:t>
                            </w:r>
                            <w:r w:rsidRPr="00B17623">
                              <w:rPr>
                                <w:rFonts w:ascii="Arial" w:hAnsi="Arial" w:cs="David"/>
                                <w:sz w:val="28"/>
                                <w:rtl/>
                              </w:rPr>
                              <w:t xml:space="preserve"> </w:t>
                            </w:r>
                            <w:r w:rsidRPr="00B17623">
                              <w:rPr>
                                <w:rFonts w:ascii="Arial" w:hAnsi="Arial" w:cs="David" w:hint="cs"/>
                                <w:sz w:val="28"/>
                                <w:rtl/>
                              </w:rPr>
                              <w:t>לסלוקים</w:t>
                            </w:r>
                            <w:r>
                              <w:rPr>
                                <w:rFonts w:ascii="Arial" w:hAnsi="Arial" w:cs="David" w:hint="cs"/>
                                <w:sz w:val="28"/>
                                <w:rtl/>
                              </w:rPr>
                              <w:t xml:space="preserve"> </w:t>
                            </w:r>
                            <w:r w:rsidRPr="00B17623">
                              <w:rPr>
                                <w:rFonts w:ascii="Arial" w:hAnsi="Arial" w:cs="David"/>
                                <w:sz w:val="28"/>
                                <w:rtl/>
                              </w:rPr>
                              <w:t>תבוסות</w:t>
                            </w:r>
                            <w:r>
                              <w:rPr>
                                <w:rFonts w:ascii="Arial" w:hAnsi="Arial" w:cs="David"/>
                                <w:sz w:val="28"/>
                                <w:rtl/>
                              </w:rPr>
                              <w:t xml:space="preserve"> רבות</w:t>
                            </w:r>
                            <w:r>
                              <w:rPr>
                                <w:rFonts w:ascii="Arial" w:hAnsi="Arial" w:cs="David" w:hint="cs"/>
                                <w:sz w:val="28"/>
                                <w:rtl/>
                              </w:rPr>
                              <w:t>.</w:t>
                            </w:r>
                            <w:r>
                              <w:rPr>
                                <w:rFonts w:ascii="Arial" w:hAnsi="Arial" w:cs="David"/>
                                <w:sz w:val="28"/>
                                <w:rtl/>
                              </w:rPr>
                              <w:t xml:space="preserve"> קמה הנהגה </w:t>
                            </w:r>
                            <w:r>
                              <w:rPr>
                                <w:rFonts w:ascii="Arial" w:hAnsi="Arial" w:cs="David" w:hint="cs"/>
                                <w:sz w:val="28"/>
                                <w:rtl/>
                              </w:rPr>
                              <w:t xml:space="preserve">יהודית </w:t>
                            </w:r>
                            <w:r>
                              <w:rPr>
                                <w:rFonts w:ascii="Arial" w:hAnsi="Arial" w:cs="David"/>
                                <w:sz w:val="28"/>
                                <w:rtl/>
                              </w:rPr>
                              <w:t>חדשה. במרכזה של הנהגה זו עמדה משפחת כוהנים</w:t>
                            </w:r>
                            <w:r>
                              <w:rPr>
                                <w:rFonts w:ascii="Arial" w:hAnsi="Arial" w:cs="David" w:hint="cs"/>
                                <w:sz w:val="28"/>
                                <w:rtl/>
                              </w:rPr>
                              <w:t xml:space="preserve"> לבית חשמונאי </w:t>
                            </w:r>
                            <w:r>
                              <w:rPr>
                                <w:rFonts w:ascii="Arial" w:hAnsi="Arial" w:cs="David"/>
                                <w:sz w:val="28"/>
                                <w:rtl/>
                              </w:rPr>
                              <w:t>ב</w:t>
                            </w:r>
                            <w:r>
                              <w:rPr>
                                <w:rFonts w:ascii="Arial" w:hAnsi="Arial" w:cs="David" w:hint="cs"/>
                                <w:sz w:val="28"/>
                                <w:rtl/>
                              </w:rPr>
                              <w:t>הנהגתם</w:t>
                            </w:r>
                            <w:r>
                              <w:rPr>
                                <w:rFonts w:ascii="Arial" w:hAnsi="Arial" w:cs="David"/>
                                <w:sz w:val="28"/>
                                <w:rtl/>
                              </w:rPr>
                              <w:t xml:space="preserve"> של מתיתיהו וחמשת בניו : יוחנן שמעון, יהודה, אלעזר ויונתן. החשמונאים הצליחו </w:t>
                            </w:r>
                            <w:r>
                              <w:rPr>
                                <w:rFonts w:ascii="Arial" w:hAnsi="Arial" w:cs="David" w:hint="cs"/>
                                <w:sz w:val="28"/>
                                <w:rtl/>
                              </w:rPr>
                              <w:t xml:space="preserve">לשפר את מצבם של היהודים בכל בתחומים רבים. השגם החשוב ביותר היה </w:t>
                            </w:r>
                            <w:r>
                              <w:rPr>
                                <w:rFonts w:ascii="Arial" w:hAnsi="Arial" w:cs="David"/>
                                <w:sz w:val="28"/>
                                <w:rtl/>
                              </w:rPr>
                              <w:t>סילוק שלטון היוונים מירושלים וסביבתה ובטיהור המזבח והמקדש על ידי יהודה המכבי ולוחמיו בשנת 164 לפני</w:t>
                            </w:r>
                            <w:r>
                              <w:rPr>
                                <w:rFonts w:ascii="Arial" w:hAnsi="Arial" w:cs="David" w:hint="cs"/>
                                <w:sz w:val="28"/>
                                <w:rtl/>
                              </w:rPr>
                              <w:t xml:space="preserve"> </w:t>
                            </w:r>
                            <w:r>
                              <w:rPr>
                                <w:rFonts w:ascii="Arial" w:hAnsi="Arial" w:cs="David"/>
                                <w:sz w:val="28"/>
                                <w:rtl/>
                              </w:rPr>
                              <w:t>הספירה</w:t>
                            </w:r>
                            <w:r>
                              <w:rPr>
                                <w:rFonts w:ascii="Arial" w:hAnsi="Arial" w:cs="David" w:hint="cs"/>
                                <w:sz w:val="28"/>
                                <w:rtl/>
                              </w:rPr>
                              <w:t xml:space="preserve">. בחנוכה מדליקים נרות </w:t>
                            </w:r>
                            <w:r>
                              <w:rPr>
                                <w:rFonts w:ascii="Arial" w:hAnsi="Arial" w:cs="David"/>
                                <w:sz w:val="28"/>
                                <w:rtl/>
                              </w:rPr>
                              <w:t xml:space="preserve"> </w:t>
                            </w:r>
                            <w:r>
                              <w:rPr>
                                <w:rFonts w:ascii="Arial" w:hAnsi="Arial" w:cs="David" w:hint="cs"/>
                                <w:sz w:val="28"/>
                                <w:rtl/>
                              </w:rPr>
                              <w:t>ב</w:t>
                            </w:r>
                            <w:r>
                              <w:rPr>
                                <w:rFonts w:ascii="Arial" w:hAnsi="Arial" w:cs="David"/>
                                <w:sz w:val="28"/>
                                <w:rtl/>
                              </w:rPr>
                              <w:t>משך שמונה ימים</w:t>
                            </w:r>
                            <w:r>
                              <w:rPr>
                                <w:rFonts w:ascii="Arial" w:hAnsi="Arial" w:cs="David" w:hint="cs"/>
                                <w:sz w:val="28"/>
                                <w:rtl/>
                              </w:rPr>
                              <w:t xml:space="preserve"> לזכר חנוכת המקדש</w:t>
                            </w:r>
                            <w:r>
                              <w:rPr>
                                <w:rFonts w:ascii="Arial" w:hAnsi="Arial" w:cs="David"/>
                                <w:sz w:val="28"/>
                                <w:rtl/>
                              </w:rPr>
                              <w:t xml:space="preserve"> </w:t>
                            </w:r>
                            <w:r>
                              <w:rPr>
                                <w:rFonts w:ascii="Arial" w:hAnsi="Arial" w:cs="David" w:hint="cs"/>
                                <w:sz w:val="28"/>
                                <w:rtl/>
                              </w:rPr>
                              <w:t>.ה</w:t>
                            </w:r>
                            <w:r>
                              <w:rPr>
                                <w:rFonts w:ascii="Arial" w:hAnsi="Arial" w:cs="David"/>
                                <w:sz w:val="28"/>
                                <w:rtl/>
                              </w:rPr>
                              <w:t>נרות המסמלים את מנור</w:t>
                            </w:r>
                            <w:r>
                              <w:rPr>
                                <w:rFonts w:ascii="Arial" w:hAnsi="Arial" w:cs="David" w:hint="cs"/>
                                <w:sz w:val="28"/>
                                <w:rtl/>
                              </w:rPr>
                              <w:t>ת</w:t>
                            </w:r>
                            <w:r>
                              <w:rPr>
                                <w:rFonts w:ascii="Arial" w:hAnsi="Arial" w:cs="David"/>
                                <w:sz w:val="28"/>
                                <w:rtl/>
                              </w:rPr>
                              <w:t xml:space="preserve">  בית המקדש, שברבות</w:t>
                            </w:r>
                            <w:r>
                              <w:rPr>
                                <w:rFonts w:ascii="Arial" w:hAnsi="Arial" w:cs="David" w:hint="cs"/>
                                <w:sz w:val="28"/>
                                <w:rtl/>
                              </w:rPr>
                              <w:t xml:space="preserve"> </w:t>
                            </w:r>
                            <w:r>
                              <w:rPr>
                                <w:rFonts w:ascii="Arial" w:hAnsi="Arial" w:cs="David"/>
                                <w:sz w:val="28"/>
                                <w:rtl/>
                              </w:rPr>
                              <w:t>הימים היתה לסימלה הממלכתי של מדינת ישראל</w:t>
                            </w:r>
                            <w:r>
                              <w:rPr>
                                <w:rFonts w:ascii="Arial" w:hAnsi="Arial" w:cs="David" w:hint="cs"/>
                                <w:sz w:val="2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29" type="#_x0000_t202" style="position:absolute;left:0;text-align:left;margin-left:9pt;margin-top:18pt;width:7in;height:12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">
                <v:textbox>
                  <w:txbxContent>
                    <w:p w:rsidR="00EA3262" w:rsidRDefault="00EA3262" w:rsidP="00B17623">
                      <w:pPr>
                        <w:jc w:val="both"/>
                        <w:rPr>
                          <w:rFonts w:cs="David" w:hint="cs"/>
                          <w:b/>
                          <w:bCs/>
                          <w:sz w:val="32"/>
                          <w:szCs w:val="32"/>
                          <w:rtl/>
                        </w:rPr>
                      </w:pPr>
                      <w:r w:rsidRPr="00F41F56">
                        <w:rPr>
                          <w:rFonts w:cs="David" w:hint="cs"/>
                          <w:b/>
                          <w:bCs/>
                          <w:sz w:val="32"/>
                          <w:szCs w:val="32"/>
                          <w:rtl/>
                        </w:rPr>
                        <w:t xml:space="preserve">חנוכה </w:t>
                      </w:r>
                    </w:p>
                    <w:p w:rsidR="00EA3262" w:rsidRPr="00B17623" w:rsidRDefault="00EA3262" w:rsidP="00EA3262">
                      <w:pPr>
                        <w:jc w:val="both"/>
                        <w:rPr>
                          <w:rFonts w:ascii="Arial" w:hAnsi="Arial" w:cs="David" w:hint="cs"/>
                          <w:sz w:val="28"/>
                        </w:rPr>
                      </w:pPr>
                      <w:r>
                        <w:rPr>
                          <w:rFonts w:ascii="Arial" w:hAnsi="Arial" w:cs="David"/>
                          <w:sz w:val="28"/>
                          <w:rtl/>
                        </w:rPr>
                        <w:t>החל בשנת 167 לפני הספירה התחולל</w:t>
                      </w:r>
                      <w:r>
                        <w:rPr>
                          <w:rFonts w:ascii="Arial" w:hAnsi="Arial" w:cs="David" w:hint="cs"/>
                          <w:sz w:val="28"/>
                          <w:rtl/>
                        </w:rPr>
                        <w:t>ה</w:t>
                      </w:r>
                      <w:r>
                        <w:rPr>
                          <w:rFonts w:ascii="Arial" w:hAnsi="Arial" w:cs="David"/>
                          <w:sz w:val="28"/>
                          <w:rtl/>
                        </w:rPr>
                        <w:t xml:space="preserve"> בארץ</w:t>
                      </w:r>
                      <w:r>
                        <w:rPr>
                          <w:rFonts w:ascii="Arial" w:hAnsi="Arial" w:cs="David" w:hint="cs"/>
                          <w:sz w:val="28"/>
                          <w:rtl/>
                        </w:rPr>
                        <w:t xml:space="preserve"> ישראל</w:t>
                      </w:r>
                      <w:r>
                        <w:rPr>
                          <w:rFonts w:ascii="Arial" w:hAnsi="Arial" w:cs="David"/>
                          <w:sz w:val="28"/>
                          <w:rtl/>
                        </w:rPr>
                        <w:t xml:space="preserve"> מהפ</w:t>
                      </w:r>
                      <w:r>
                        <w:rPr>
                          <w:rFonts w:ascii="Arial" w:hAnsi="Arial" w:cs="David" w:hint="cs"/>
                          <w:sz w:val="28"/>
                          <w:rtl/>
                        </w:rPr>
                        <w:t>כה</w:t>
                      </w:r>
                      <w:r>
                        <w:rPr>
                          <w:rFonts w:ascii="Arial" w:hAnsi="Arial" w:cs="David"/>
                          <w:sz w:val="28"/>
                          <w:rtl/>
                        </w:rPr>
                        <w:t>: התקוממות עממית של יהודים רבים כנגד השלטון הסלווקי (סורי) הזר. התקוממות זו באה להסיר את רוע גזירותיו</w:t>
                      </w:r>
                      <w:r>
                        <w:rPr>
                          <w:rFonts w:ascii="Arial" w:hAnsi="Arial" w:cs="David" w:hint="cs"/>
                          <w:sz w:val="28"/>
                          <w:rtl/>
                        </w:rPr>
                        <w:t xml:space="preserve"> </w:t>
                      </w:r>
                      <w:r>
                        <w:rPr>
                          <w:rFonts w:ascii="Arial" w:hAnsi="Arial" w:cs="David"/>
                          <w:sz w:val="28"/>
                          <w:rtl/>
                        </w:rPr>
                        <w:t xml:space="preserve">הדתיות של השלטון </w:t>
                      </w:r>
                      <w:r>
                        <w:rPr>
                          <w:rFonts w:ascii="Arial" w:hAnsi="Arial" w:cs="David" w:hint="cs"/>
                          <w:sz w:val="28"/>
                          <w:rtl/>
                        </w:rPr>
                        <w:t>הסלווקי ותרבותו היונית. במקביל התפתח</w:t>
                      </w:r>
                      <w:r>
                        <w:rPr>
                          <w:rFonts w:ascii="Arial" w:hAnsi="Arial" w:cs="David"/>
                          <w:sz w:val="28"/>
                          <w:rtl/>
                        </w:rPr>
                        <w:t xml:space="preserve"> צבא</w:t>
                      </w:r>
                      <w:r>
                        <w:rPr>
                          <w:rFonts w:ascii="Arial" w:hAnsi="Arial" w:cs="David" w:hint="cs"/>
                          <w:sz w:val="28"/>
                          <w:rtl/>
                        </w:rPr>
                        <w:t xml:space="preserve"> יהודי</w:t>
                      </w:r>
                      <w:r>
                        <w:rPr>
                          <w:rFonts w:ascii="Arial" w:hAnsi="Arial" w:cs="David"/>
                          <w:sz w:val="28"/>
                          <w:rtl/>
                        </w:rPr>
                        <w:t xml:space="preserve"> משמעותי שהנחיל</w:t>
                      </w:r>
                      <w:r w:rsidRPr="00B17623">
                        <w:rPr>
                          <w:rFonts w:ascii="Arial" w:hAnsi="Arial" w:cs="David"/>
                          <w:sz w:val="28"/>
                          <w:rtl/>
                        </w:rPr>
                        <w:t xml:space="preserve"> </w:t>
                      </w:r>
                      <w:r w:rsidRPr="00B17623">
                        <w:rPr>
                          <w:rFonts w:ascii="Arial" w:hAnsi="Arial" w:cs="David" w:hint="cs"/>
                          <w:sz w:val="28"/>
                          <w:rtl/>
                        </w:rPr>
                        <w:t>לסלוקים</w:t>
                      </w:r>
                      <w:r>
                        <w:rPr>
                          <w:rFonts w:ascii="Arial" w:hAnsi="Arial" w:cs="David" w:hint="cs"/>
                          <w:sz w:val="28"/>
                          <w:rtl/>
                        </w:rPr>
                        <w:t xml:space="preserve"> </w:t>
                      </w:r>
                      <w:r w:rsidRPr="00B17623">
                        <w:rPr>
                          <w:rFonts w:ascii="Arial" w:hAnsi="Arial" w:cs="David"/>
                          <w:sz w:val="28"/>
                          <w:rtl/>
                        </w:rPr>
                        <w:t>תבוסות</w:t>
                      </w:r>
                      <w:r>
                        <w:rPr>
                          <w:rFonts w:ascii="Arial" w:hAnsi="Arial" w:cs="David"/>
                          <w:sz w:val="28"/>
                          <w:rtl/>
                        </w:rPr>
                        <w:t xml:space="preserve"> רבות</w:t>
                      </w:r>
                      <w:r>
                        <w:rPr>
                          <w:rFonts w:ascii="Arial" w:hAnsi="Arial" w:cs="David" w:hint="cs"/>
                          <w:sz w:val="28"/>
                          <w:rtl/>
                        </w:rPr>
                        <w:t>.</w:t>
                      </w:r>
                      <w:r>
                        <w:rPr>
                          <w:rFonts w:ascii="Arial" w:hAnsi="Arial" w:cs="David"/>
                          <w:sz w:val="28"/>
                          <w:rtl/>
                        </w:rPr>
                        <w:t xml:space="preserve"> קמה הנהגה </w:t>
                      </w:r>
                      <w:r>
                        <w:rPr>
                          <w:rFonts w:ascii="Arial" w:hAnsi="Arial" w:cs="David" w:hint="cs"/>
                          <w:sz w:val="28"/>
                          <w:rtl/>
                        </w:rPr>
                        <w:t xml:space="preserve">יהודית </w:t>
                      </w:r>
                      <w:r>
                        <w:rPr>
                          <w:rFonts w:ascii="Arial" w:hAnsi="Arial" w:cs="David"/>
                          <w:sz w:val="28"/>
                          <w:rtl/>
                        </w:rPr>
                        <w:t>חדשה. במרכזה של הנהגה זו עמדה משפחת כוהנים</w:t>
                      </w:r>
                      <w:r>
                        <w:rPr>
                          <w:rFonts w:ascii="Arial" w:hAnsi="Arial" w:cs="David" w:hint="cs"/>
                          <w:sz w:val="28"/>
                          <w:rtl/>
                        </w:rPr>
                        <w:t xml:space="preserve"> לבית חשמונאי </w:t>
                      </w:r>
                      <w:r>
                        <w:rPr>
                          <w:rFonts w:ascii="Arial" w:hAnsi="Arial" w:cs="David"/>
                          <w:sz w:val="28"/>
                          <w:rtl/>
                        </w:rPr>
                        <w:t>ב</w:t>
                      </w:r>
                      <w:r>
                        <w:rPr>
                          <w:rFonts w:ascii="Arial" w:hAnsi="Arial" w:cs="David" w:hint="cs"/>
                          <w:sz w:val="28"/>
                          <w:rtl/>
                        </w:rPr>
                        <w:t>הנהגתם</w:t>
                      </w:r>
                      <w:r>
                        <w:rPr>
                          <w:rFonts w:ascii="Arial" w:hAnsi="Arial" w:cs="David"/>
                          <w:sz w:val="28"/>
                          <w:rtl/>
                        </w:rPr>
                        <w:t xml:space="preserve"> של מתיתיהו וחמשת בניו : יוחנן שמעון, יהודה, אלעזר ויונתן. החשמונאים הצליחו </w:t>
                      </w:r>
                      <w:r>
                        <w:rPr>
                          <w:rFonts w:ascii="Arial" w:hAnsi="Arial" w:cs="David" w:hint="cs"/>
                          <w:sz w:val="28"/>
                          <w:rtl/>
                        </w:rPr>
                        <w:t xml:space="preserve">לשפר את מצבם של היהודים בכל בתחומים רבים. השגם החשוב ביותר היה </w:t>
                      </w:r>
                      <w:r>
                        <w:rPr>
                          <w:rFonts w:ascii="Arial" w:hAnsi="Arial" w:cs="David"/>
                          <w:sz w:val="28"/>
                          <w:rtl/>
                        </w:rPr>
                        <w:t>סילוק שלטון היוונים מירושלים וסביבתה ובטיהור המזבח והמקדש על ידי יהודה המכבי ולוחמיו בשנת 164 לפני</w:t>
                      </w:r>
                      <w:r>
                        <w:rPr>
                          <w:rFonts w:ascii="Arial" w:hAnsi="Arial" w:cs="David" w:hint="cs"/>
                          <w:sz w:val="28"/>
                          <w:rtl/>
                        </w:rPr>
                        <w:t xml:space="preserve"> </w:t>
                      </w:r>
                      <w:r>
                        <w:rPr>
                          <w:rFonts w:ascii="Arial" w:hAnsi="Arial" w:cs="David"/>
                          <w:sz w:val="28"/>
                          <w:rtl/>
                        </w:rPr>
                        <w:t>הספירה</w:t>
                      </w:r>
                      <w:r>
                        <w:rPr>
                          <w:rFonts w:ascii="Arial" w:hAnsi="Arial" w:cs="David" w:hint="cs"/>
                          <w:sz w:val="28"/>
                          <w:rtl/>
                        </w:rPr>
                        <w:t xml:space="preserve">. בחנוכה מדליקים נרות </w:t>
                      </w:r>
                      <w:r>
                        <w:rPr>
                          <w:rFonts w:ascii="Arial" w:hAnsi="Arial" w:cs="David"/>
                          <w:sz w:val="28"/>
                          <w:rtl/>
                        </w:rPr>
                        <w:t xml:space="preserve"> </w:t>
                      </w:r>
                      <w:r>
                        <w:rPr>
                          <w:rFonts w:ascii="Arial" w:hAnsi="Arial" w:cs="David" w:hint="cs"/>
                          <w:sz w:val="28"/>
                          <w:rtl/>
                        </w:rPr>
                        <w:t>ב</w:t>
                      </w:r>
                      <w:r>
                        <w:rPr>
                          <w:rFonts w:ascii="Arial" w:hAnsi="Arial" w:cs="David"/>
                          <w:sz w:val="28"/>
                          <w:rtl/>
                        </w:rPr>
                        <w:t>משך שמונה ימים</w:t>
                      </w:r>
                      <w:r>
                        <w:rPr>
                          <w:rFonts w:ascii="Arial" w:hAnsi="Arial" w:cs="David" w:hint="cs"/>
                          <w:sz w:val="28"/>
                          <w:rtl/>
                        </w:rPr>
                        <w:t xml:space="preserve"> לזכר חנוכת המקדש</w:t>
                      </w:r>
                      <w:r>
                        <w:rPr>
                          <w:rFonts w:ascii="Arial" w:hAnsi="Arial" w:cs="David"/>
                          <w:sz w:val="28"/>
                          <w:rtl/>
                        </w:rPr>
                        <w:t xml:space="preserve"> </w:t>
                      </w:r>
                      <w:r>
                        <w:rPr>
                          <w:rFonts w:ascii="Arial" w:hAnsi="Arial" w:cs="David" w:hint="cs"/>
                          <w:sz w:val="28"/>
                          <w:rtl/>
                        </w:rPr>
                        <w:t>.ה</w:t>
                      </w:r>
                      <w:r>
                        <w:rPr>
                          <w:rFonts w:ascii="Arial" w:hAnsi="Arial" w:cs="David"/>
                          <w:sz w:val="28"/>
                          <w:rtl/>
                        </w:rPr>
                        <w:t>נרות המסמלים את מנור</w:t>
                      </w:r>
                      <w:r>
                        <w:rPr>
                          <w:rFonts w:ascii="Arial" w:hAnsi="Arial" w:cs="David" w:hint="cs"/>
                          <w:sz w:val="28"/>
                          <w:rtl/>
                        </w:rPr>
                        <w:t>ת</w:t>
                      </w:r>
                      <w:r>
                        <w:rPr>
                          <w:rFonts w:ascii="Arial" w:hAnsi="Arial" w:cs="David"/>
                          <w:sz w:val="28"/>
                          <w:rtl/>
                        </w:rPr>
                        <w:t xml:space="preserve">  בית המקדש, שברבות</w:t>
                      </w:r>
                      <w:r>
                        <w:rPr>
                          <w:rFonts w:ascii="Arial" w:hAnsi="Arial" w:cs="David" w:hint="cs"/>
                          <w:sz w:val="28"/>
                          <w:rtl/>
                        </w:rPr>
                        <w:t xml:space="preserve"> </w:t>
                      </w:r>
                      <w:r>
                        <w:rPr>
                          <w:rFonts w:ascii="Arial" w:hAnsi="Arial" w:cs="David"/>
                          <w:sz w:val="28"/>
                          <w:rtl/>
                        </w:rPr>
                        <w:t>הימים היתה לסימלה הממלכתי של מדינת ישראל</w:t>
                      </w:r>
                      <w:r>
                        <w:rPr>
                          <w:rFonts w:ascii="Arial" w:hAnsi="Arial" w:cs="David" w:hint="cs"/>
                          <w:sz w:val="28"/>
                          <w:rtl/>
                        </w:rPr>
                        <w:t>.</w:t>
                      </w:r>
                    </w:p>
                  </w:txbxContent>
                </v:textbox>
              </v:shape>
            </w:pict>
          </mc:Fallback>
        </mc:AlternateContent>
      </w:r>
    </w:p>
    <w:p w:rsidR="00FC7568" w:rsidRDefault="00FC7568" w:rsidP="001D09DA">
      <w:pPr>
        <w:spacing w:line="360" w:lineRule="auto"/>
        <w:rPr>
          <w:rFonts w:cs="David" w:hint="cs"/>
          <w:b/>
          <w:bCs/>
          <w:sz w:val="40"/>
          <w:szCs w:val="40"/>
          <w:rtl/>
        </w:rPr>
      </w:pPr>
    </w:p>
    <w:p w:rsidR="00FC7568" w:rsidRDefault="00FC7568" w:rsidP="001D09DA">
      <w:pPr>
        <w:spacing w:line="360" w:lineRule="auto"/>
        <w:rPr>
          <w:rFonts w:cs="David" w:hint="cs"/>
          <w:b/>
          <w:bCs/>
          <w:sz w:val="40"/>
          <w:szCs w:val="40"/>
          <w:rtl/>
        </w:rPr>
      </w:pPr>
    </w:p>
    <w:p w:rsidR="00FC7568" w:rsidRDefault="00FC7568" w:rsidP="001D09DA">
      <w:pPr>
        <w:spacing w:line="360" w:lineRule="auto"/>
        <w:rPr>
          <w:rFonts w:cs="David" w:hint="cs"/>
          <w:b/>
          <w:bCs/>
          <w:sz w:val="28"/>
          <w:szCs w:val="28"/>
          <w:rtl/>
        </w:rPr>
      </w:pPr>
    </w:p>
    <w:p w:rsidR="00F41F56" w:rsidRDefault="00F41F56" w:rsidP="001D09DA">
      <w:pPr>
        <w:spacing w:line="360" w:lineRule="auto"/>
        <w:rPr>
          <w:rFonts w:cs="David" w:hint="cs"/>
          <w:b/>
          <w:bCs/>
          <w:sz w:val="28"/>
          <w:szCs w:val="28"/>
          <w:rtl/>
        </w:rPr>
      </w:pPr>
    </w:p>
    <w:p w:rsidR="00F41F56" w:rsidRDefault="000E50F2" w:rsidP="001D09DA">
      <w:pPr>
        <w:spacing w:line="360" w:lineRule="auto"/>
        <w:rPr>
          <w:rFonts w:cs="David" w:hint="cs"/>
          <w:b/>
          <w:bCs/>
          <w:sz w:val="28"/>
          <w:szCs w:val="28"/>
          <w:rtl/>
        </w:rPr>
      </w:pPr>
      <w:r>
        <w:rPr>
          <w:rFonts w:cs="David"/>
          <w:b/>
          <w:bCs/>
          <w:noProof/>
          <w:sz w:val="40"/>
          <w:szCs w:val="40"/>
          <w:rtl/>
        </w:rPr>
        <mc:AlternateContent>
          <mc:Choice Requires="wps">
            <w:drawing>
              <wp:anchor distT="0" distB="0" distL="114300" distR="114300" simplePos="0" relativeHeight="251652608" behindDoc="0" locked="0" layoutInCell="1" allowOverlap="1">
                <wp:simplePos x="0" y="0"/>
                <wp:positionH relativeFrom="column">
                  <wp:posOffset>4114800</wp:posOffset>
                </wp:positionH>
                <wp:positionV relativeFrom="paragraph">
                  <wp:posOffset>228600</wp:posOffset>
                </wp:positionV>
                <wp:extent cx="2400300" cy="1600200"/>
                <wp:effectExtent l="9525" t="9525" r="9525" b="9525"/>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600200"/>
                        </a:xfrm>
                        <a:prstGeom prst="rect">
                          <a:avLst/>
                        </a:prstGeom>
                        <a:solidFill>
                          <a:srgbClr val="FFFFFF"/>
                        </a:solidFill>
                        <a:ln w="9525">
                          <a:solidFill>
                            <a:srgbClr val="000000"/>
                          </a:solidFill>
                          <a:miter lim="800000"/>
                          <a:headEnd/>
                          <a:tailEnd/>
                        </a:ln>
                      </wps:spPr>
                      <wps:txbx>
                        <w:txbxContent>
                          <w:p w:rsidR="00EA3262" w:rsidRDefault="00EA3262" w:rsidP="00B17623">
                            <w:pPr>
                              <w:rPr>
                                <w:rFonts w:cs="David" w:hint="cs"/>
                                <w:b/>
                                <w:bCs/>
                                <w:sz w:val="32"/>
                                <w:szCs w:val="32"/>
                                <w:rtl/>
                              </w:rPr>
                            </w:pPr>
                            <w:r w:rsidRPr="00366F47">
                              <w:rPr>
                                <w:rFonts w:cs="David" w:hint="cs"/>
                                <w:b/>
                                <w:bCs/>
                                <w:sz w:val="32"/>
                                <w:szCs w:val="32"/>
                                <w:rtl/>
                              </w:rPr>
                              <w:t>מאורה</w:t>
                            </w:r>
                          </w:p>
                          <w:p w:rsidR="00EA3262" w:rsidRPr="00B17623" w:rsidRDefault="00EA3262" w:rsidP="00B17623">
                            <w:pPr>
                              <w:jc w:val="both"/>
                              <w:rPr>
                                <w:rFonts w:cs="David" w:hint="cs"/>
                              </w:rPr>
                            </w:pPr>
                            <w:r w:rsidRPr="00B17623">
                              <w:rPr>
                                <w:rFonts w:cs="David" w:hint="cs"/>
                                <w:rtl/>
                              </w:rPr>
                              <w:t>לפני קריאת שמע בתפילת שחרית נאמרת ברכת "יוצר המאורות". פיוט "מאורה" הוא פיוט שמושר לפני ברכת "יוצר המאורות" ומכאן שמו. הפיוט "שני זיתים" הוא מסוג "מאורה" ובקהילה היהודית בעיר אלזאס שבצרפת נוהגים לשיר את הפיוט בשבת חנוכה לפני ברכת "יוצר המאורות".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24pt;margin-top:18pt;width:189pt;height:1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">
                <v:textbox>
                  <w:txbxContent>
                    <w:p w:rsidR="00EA3262" w:rsidRDefault="00EA3262" w:rsidP="00B17623">
                      <w:pPr>
                        <w:rPr>
                          <w:rFonts w:cs="David" w:hint="cs"/>
                          <w:b/>
                          <w:bCs/>
                          <w:sz w:val="32"/>
                          <w:szCs w:val="32"/>
                          <w:rtl/>
                        </w:rPr>
                      </w:pPr>
                      <w:r w:rsidRPr="00366F47">
                        <w:rPr>
                          <w:rFonts w:cs="David" w:hint="cs"/>
                          <w:b/>
                          <w:bCs/>
                          <w:sz w:val="32"/>
                          <w:szCs w:val="32"/>
                          <w:rtl/>
                        </w:rPr>
                        <w:t>מאורה</w:t>
                      </w:r>
                    </w:p>
                    <w:p w:rsidR="00EA3262" w:rsidRPr="00B17623" w:rsidRDefault="00EA3262" w:rsidP="00B17623">
                      <w:pPr>
                        <w:jc w:val="both"/>
                        <w:rPr>
                          <w:rFonts w:cs="David" w:hint="cs"/>
                        </w:rPr>
                      </w:pPr>
                      <w:r w:rsidRPr="00B17623">
                        <w:rPr>
                          <w:rFonts w:cs="David" w:hint="cs"/>
                          <w:rtl/>
                        </w:rPr>
                        <w:t>לפני קריאת שמע בתפילת שחרית נאמרת ברכת "יוצר המאורות". פיוט "מאורה" הוא פיוט שמושר לפני ברכת "יוצר המאורות" ומכאן שמו. הפיוט "שני זיתים" הוא מסוג "מאורה" ובקהילה היהודית בעיר אלזאס שבצרפת נוהגים לשיר את הפיוט בשבת חנוכה לפני ברכת "יוצר המאורות".</w:t>
                      </w:r>
                    </w:p>
                  </w:txbxContent>
                </v:textbox>
              </v:shape>
            </w:pict>
          </mc:Fallback>
        </mc:AlternateContent>
      </w:r>
      <w:r>
        <w:rPr>
          <w:noProof/>
          <w:rtl/>
        </w:rPr>
        <mc:AlternateContent>
          <mc:Choice Requires="wps">
            <w:drawing>
              <wp:anchor distT="0" distB="0" distL="114300" distR="114300" simplePos="0" relativeHeight="251672064" behindDoc="0" locked="0" layoutInCell="1" allowOverlap="1">
                <wp:simplePos x="0" y="0"/>
                <wp:positionH relativeFrom="column">
                  <wp:posOffset>1714500</wp:posOffset>
                </wp:positionH>
                <wp:positionV relativeFrom="paragraph">
                  <wp:posOffset>228600</wp:posOffset>
                </wp:positionV>
                <wp:extent cx="2171700" cy="2286000"/>
                <wp:effectExtent l="9525" t="9525" r="9525" b="9525"/>
                <wp:wrapNone/>
                <wp:docPr id="2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0"/>
                        </a:xfrm>
                        <a:prstGeom prst="rect">
                          <a:avLst/>
                        </a:prstGeom>
                        <a:solidFill>
                          <a:srgbClr val="FFFFFF"/>
                        </a:solidFill>
                        <a:ln w="9525">
                          <a:solidFill>
                            <a:srgbClr val="000000"/>
                          </a:solidFill>
                          <a:miter lim="800000"/>
                          <a:headEnd/>
                          <a:tailEnd/>
                        </a:ln>
                      </wps:spPr>
                      <wps:txbx>
                        <w:txbxContent>
                          <w:p w:rsidR="00EA3262" w:rsidRDefault="00EA3262" w:rsidP="000430F2">
                            <w:pPr>
                              <w:jc w:val="both"/>
                              <w:rPr>
                                <w:rFonts w:cs="David" w:hint="cs"/>
                                <w:rtl/>
                              </w:rPr>
                            </w:pPr>
                            <w:r>
                              <w:rPr>
                                <w:rFonts w:cs="David" w:hint="cs"/>
                                <w:rtl/>
                              </w:rPr>
                              <w:t xml:space="preserve">זכריה הנביא ראה אחד שמונה מראות. </w:t>
                            </w:r>
                            <w:r w:rsidRPr="000430F2">
                              <w:rPr>
                                <w:rFonts w:cs="David" w:hint="cs"/>
                                <w:rtl/>
                              </w:rPr>
                              <w:t>המראה החמישי של זכריה</w:t>
                            </w:r>
                            <w:r>
                              <w:rPr>
                                <w:rFonts w:cs="David" w:hint="cs"/>
                                <w:rtl/>
                              </w:rPr>
                              <w:t xml:space="preserve"> הוא המראה הבא</w:t>
                            </w:r>
                            <w:r w:rsidRPr="000430F2">
                              <w:rPr>
                                <w:rFonts w:cs="David" w:hint="cs"/>
                                <w:rtl/>
                              </w:rPr>
                              <w:t xml:space="preserve">: </w:t>
                            </w:r>
                          </w:p>
                          <w:p w:rsidR="00EA3262" w:rsidRPr="000430F2" w:rsidRDefault="00EA3262" w:rsidP="000430F2">
                            <w:pPr>
                              <w:jc w:val="both"/>
                              <w:rPr>
                                <w:rFonts w:cs="David" w:hint="cs"/>
                                <w:rtl/>
                              </w:rPr>
                            </w:pPr>
                            <w:r w:rsidRPr="000430F2">
                              <w:rPr>
                                <w:rFonts w:cs="David" w:hint="cs"/>
                                <w:rtl/>
                              </w:rPr>
                              <w:t>"מְנוֹרַת זָהָב כֻּלָּהּ וְגֻלָּהּ עַל-רֹאשָׁהּ, וְשִׁבְעָה נֵרֹתֶיהָ עָלֶיהָ... וּשְׁנַיִם זֵיתִים עָלֶיהָ, אֶחָד מִימִין הַג</w:t>
                            </w:r>
                            <w:r>
                              <w:rPr>
                                <w:rFonts w:cs="David" w:hint="cs"/>
                                <w:rtl/>
                              </w:rPr>
                              <w:t>ֻּלָּה וְאֶחָד עַל-שְׂמֹאלָהּ" (ספר זכריה פרק ד')</w:t>
                            </w:r>
                          </w:p>
                          <w:p w:rsidR="00EA3262" w:rsidRDefault="00EA3262" w:rsidP="000430F2">
                            <w:pPr>
                              <w:jc w:val="both"/>
                              <w:rPr>
                                <w:rFonts w:cs="David" w:hint="cs"/>
                                <w:rtl/>
                              </w:rPr>
                            </w:pPr>
                          </w:p>
                          <w:p w:rsidR="00EA3262" w:rsidRPr="000430F2" w:rsidRDefault="00EA3262" w:rsidP="000430F2">
                            <w:pPr>
                              <w:jc w:val="both"/>
                              <w:rPr>
                                <w:rFonts w:cs="David"/>
                              </w:rPr>
                            </w:pPr>
                            <w:r w:rsidRPr="000430F2">
                              <w:rPr>
                                <w:rFonts w:cs="David" w:hint="cs"/>
                                <w:rtl/>
                              </w:rPr>
                              <w:t xml:space="preserve">משערים שיצירתו של </w:t>
                            </w:r>
                            <w:hyperlink r:id="rId9" w:tooltip="סמל מדינת ישראל" w:history="1">
                              <w:r w:rsidRPr="000430F2">
                                <w:rPr>
                                  <w:rStyle w:val="Hyperlink"/>
                                  <w:rFonts w:cs="David" w:hint="cs"/>
                                  <w:rtl/>
                                </w:rPr>
                                <w:t>סמל מדינת ישראל</w:t>
                              </w:r>
                            </w:hyperlink>
                            <w:r w:rsidRPr="000430F2">
                              <w:rPr>
                                <w:rFonts w:cs="David" w:hint="cs"/>
                                <w:rtl/>
                              </w:rPr>
                              <w:t xml:space="preserve"> המנורה ועלי זית משני צידיה הושפעה על ידי המראה החמישי של זכריה הנביא, אך אולי יש כאן רק צירוף-מקרים.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1" type="#_x0000_t202" style="position:absolute;left:0;text-align:left;margin-left:135pt;margin-top:18pt;width:171pt;height:18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">
                <v:textbox>
                  <w:txbxContent>
                    <w:p w:rsidR="00EA3262" w:rsidRDefault="00EA3262" w:rsidP="000430F2">
                      <w:pPr>
                        <w:jc w:val="both"/>
                        <w:rPr>
                          <w:rFonts w:cs="David" w:hint="cs"/>
                          <w:rtl/>
                        </w:rPr>
                      </w:pPr>
                      <w:r>
                        <w:rPr>
                          <w:rFonts w:cs="David" w:hint="cs"/>
                          <w:rtl/>
                        </w:rPr>
                        <w:t xml:space="preserve">זכריה הנביא ראה אחד שמונה מראות. </w:t>
                      </w:r>
                      <w:r w:rsidRPr="000430F2">
                        <w:rPr>
                          <w:rFonts w:cs="David" w:hint="cs"/>
                          <w:rtl/>
                        </w:rPr>
                        <w:t>המראה החמישי של זכריה</w:t>
                      </w:r>
                      <w:r>
                        <w:rPr>
                          <w:rFonts w:cs="David" w:hint="cs"/>
                          <w:rtl/>
                        </w:rPr>
                        <w:t xml:space="preserve"> הוא המראה הבא</w:t>
                      </w:r>
                      <w:r w:rsidRPr="000430F2">
                        <w:rPr>
                          <w:rFonts w:cs="David" w:hint="cs"/>
                          <w:rtl/>
                        </w:rPr>
                        <w:t xml:space="preserve">: </w:t>
                      </w:r>
                    </w:p>
                    <w:p w:rsidR="00EA3262" w:rsidRPr="000430F2" w:rsidRDefault="00EA3262" w:rsidP="000430F2">
                      <w:pPr>
                        <w:jc w:val="both"/>
                        <w:rPr>
                          <w:rFonts w:cs="David" w:hint="cs"/>
                          <w:rtl/>
                        </w:rPr>
                      </w:pPr>
                      <w:r w:rsidRPr="000430F2">
                        <w:rPr>
                          <w:rFonts w:cs="David" w:hint="cs"/>
                          <w:rtl/>
                        </w:rPr>
                        <w:t>"מְנוֹרַת זָהָב כֻּלָּהּ וְגֻלָּהּ עַל-רֹאשָׁהּ, וְשִׁבְעָה נֵרֹתֶיהָ עָלֶיהָ... וּשְׁנַיִם זֵיתִים עָלֶיהָ, אֶחָד מִימִין הַג</w:t>
                      </w:r>
                      <w:r>
                        <w:rPr>
                          <w:rFonts w:cs="David" w:hint="cs"/>
                          <w:rtl/>
                        </w:rPr>
                        <w:t>ֻּלָּה וְאֶחָד עַל-שְׂמֹאלָהּ" (ספר זכריה פרק ד')</w:t>
                      </w:r>
                    </w:p>
                    <w:p w:rsidR="00EA3262" w:rsidRDefault="00EA3262" w:rsidP="000430F2">
                      <w:pPr>
                        <w:jc w:val="both"/>
                        <w:rPr>
                          <w:rFonts w:cs="David" w:hint="cs"/>
                          <w:rtl/>
                        </w:rPr>
                      </w:pPr>
                    </w:p>
                    <w:p w:rsidR="00EA3262" w:rsidRPr="000430F2" w:rsidRDefault="00EA3262" w:rsidP="000430F2">
                      <w:pPr>
                        <w:jc w:val="both"/>
                        <w:rPr>
                          <w:rFonts w:cs="David"/>
                        </w:rPr>
                      </w:pPr>
                      <w:r w:rsidRPr="000430F2">
                        <w:rPr>
                          <w:rFonts w:cs="David" w:hint="cs"/>
                          <w:rtl/>
                        </w:rPr>
                        <w:t xml:space="preserve">משערים שיצירתו של </w:t>
                      </w:r>
                      <w:hyperlink r:id="rId10" w:tooltip="סמל מדינת ישראל" w:history="1">
                        <w:r w:rsidRPr="000430F2">
                          <w:rPr>
                            <w:rStyle w:val="Hyperlink"/>
                            <w:rFonts w:cs="David" w:hint="cs"/>
                            <w:rtl/>
                          </w:rPr>
                          <w:t>סמל מדינת ישראל</w:t>
                        </w:r>
                      </w:hyperlink>
                      <w:r w:rsidRPr="000430F2">
                        <w:rPr>
                          <w:rFonts w:cs="David" w:hint="cs"/>
                          <w:rtl/>
                        </w:rPr>
                        <w:t xml:space="preserve"> המנורה ועלי זית משני צידיה הושפעה על ידי המראה החמישי של זכריה הנביא, אך אולי יש כאן רק צירוף-מקרים.  </w:t>
                      </w:r>
                    </w:p>
                  </w:txbxContent>
                </v:textbox>
              </v:shape>
            </w:pict>
          </mc:Fallback>
        </mc:AlternateContent>
      </w:r>
    </w:p>
    <w:p w:rsidR="00F41F56" w:rsidRPr="006C7C61" w:rsidRDefault="00F41F56" w:rsidP="001D09DA">
      <w:pPr>
        <w:spacing w:line="360" w:lineRule="auto"/>
        <w:rPr>
          <w:rFonts w:cs="David" w:hint="cs"/>
          <w:b/>
          <w:bCs/>
          <w:sz w:val="28"/>
          <w:szCs w:val="28"/>
          <w:rtl/>
        </w:rPr>
      </w:pPr>
    </w:p>
    <w:p w:rsidR="003424AA" w:rsidRPr="00F41F56" w:rsidRDefault="003D1123" w:rsidP="00465030">
      <w:pPr>
        <w:spacing w:line="360" w:lineRule="auto"/>
        <w:rPr>
          <w:rFonts w:hint="cs"/>
          <w:rtl/>
        </w:rPr>
      </w:pPr>
      <w:r>
        <w:rPr>
          <w:rFonts w:hint="cs"/>
          <w:rtl/>
        </w:rPr>
        <w:t xml:space="preserve"> </w:t>
      </w:r>
      <w:r w:rsidR="00F41F56">
        <w:rPr>
          <w:rFonts w:hint="cs"/>
          <w:rtl/>
        </w:rPr>
        <w:t xml:space="preserve">                                </w:t>
      </w:r>
      <w:r>
        <w:rPr>
          <w:rFonts w:hint="cs"/>
          <w:rtl/>
        </w:rPr>
        <w:t xml:space="preserve">                                                                          </w:t>
      </w:r>
      <w:r w:rsidR="00F41F56">
        <w:rPr>
          <w:rFonts w:hint="cs"/>
          <w:rtl/>
        </w:rPr>
        <w:t xml:space="preserve">                 </w:t>
      </w:r>
      <w:r w:rsidR="000E50F2">
        <w:rPr>
          <w:noProof/>
          <w:color w:val="0000FF"/>
        </w:rPr>
        <w:drawing>
          <wp:inline distT="0" distB="0" distL="0" distR="0">
            <wp:extent cx="1552575" cy="1905000"/>
            <wp:effectExtent l="0" t="0" r="9525" b="0"/>
            <wp:docPr id="1" name="תמונה 2" descr="&quot;מְנוֹרַת זָהָב כֻּלָּהּ וְגֻלָּהּ עַל-רֹאשָׁהּ, וְשִׁבְעָה נֵרֹתֶיהָ עָלֶיהָ... וּשְׁנַיִם זֵיתִים עָלֶיהָ, אֶחָד מִימִין הַגֻּלָּה וְאֶחָד עַל-שְׂמֹאלָהּ&quot;. סמל מדינת ישראל, אשר משערים שיצירתו הושפעה על ידי המראה החמישי של זכריה הנביא, אך אולי יש כאן רק צירוף-מקרים">
              <a:hlinkClick xmlns:a="http://schemas.openxmlformats.org/drawingml/2006/main" r:id="rId11" tooltip="&quot;מְנוֹרַת זָהָב כֻּלָּהּ וְגֻלָּהּ עַל-רֹאשָׁהּ, וְשִׁבְעָה נֵרֹתֶיהָ עָלֶיהָ... וּשְׁנַיִם זֵיתִים עָלֶיהָ, אֶחָד מִימִין הַגֻּלָּה וְאֶחָד עַל-שְׂמֹאלָהּ&quot;. סמל מדינת ישראל, אשר משערים שיצירתו הושפעה על ידי המראה החמישי של זכריה הנביא, אך אולי יש כאן רק צירוף-מקרים"/>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ot;מְנוֹרַת זָהָב כֻּלָּהּ וְגֻלָּהּ עַל-רֹאשָׁהּ, וְשִׁבְעָה נֵרֹתֶיהָ עָלֶיהָ... וּשְׁנַיִם זֵיתִים עָלֶיהָ, אֶחָד מִימִין הַגֻּלָּה וְאֶחָד עַל-שְׂמֹאלָהּ&quot;. סמל מדינת ישראל, אשר משערים שיצירתו הושפעה על ידי המראה החמישי של זכריה הנביא, אך אולי יש כאן רק צירוף-מקרים"/>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1905000"/>
                    </a:xfrm>
                    <a:prstGeom prst="rect">
                      <a:avLst/>
                    </a:prstGeom>
                    <a:noFill/>
                    <a:ln>
                      <a:noFill/>
                    </a:ln>
                  </pic:spPr>
                </pic:pic>
              </a:graphicData>
            </a:graphic>
          </wp:inline>
        </w:drawing>
      </w:r>
      <w:r w:rsidR="003424AA" w:rsidRPr="003424AA">
        <w:rPr>
          <w:rFonts w:cs="David" w:hint="cs"/>
          <w:b/>
          <w:bCs/>
          <w:sz w:val="36"/>
          <w:szCs w:val="36"/>
          <w:rtl/>
        </w:rPr>
        <w:t>מסכנה למאור</w:t>
      </w:r>
    </w:p>
    <w:p w:rsidR="003424AA" w:rsidRDefault="003424AA" w:rsidP="00465030">
      <w:pPr>
        <w:spacing w:line="360" w:lineRule="auto"/>
        <w:rPr>
          <w:rFonts w:cs="David" w:hint="cs"/>
          <w:b/>
          <w:bCs/>
          <w:rtl/>
        </w:rPr>
      </w:pPr>
      <w:r>
        <w:rPr>
          <w:rFonts w:cs="David" w:hint="cs"/>
          <w:b/>
          <w:bCs/>
          <w:rtl/>
        </w:rPr>
        <w:t xml:space="preserve">תוכנו של הפיוט מושפע מנבואתו של הנביא זכריה </w:t>
      </w:r>
      <w:r w:rsidR="00EE0A8B">
        <w:rPr>
          <w:rFonts w:cs="David" w:hint="cs"/>
          <w:b/>
          <w:bCs/>
          <w:rtl/>
        </w:rPr>
        <w:t xml:space="preserve">בספר </w:t>
      </w:r>
      <w:r>
        <w:rPr>
          <w:rFonts w:cs="David" w:hint="cs"/>
          <w:b/>
          <w:bCs/>
          <w:rtl/>
        </w:rPr>
        <w:t xml:space="preserve">אשר </w:t>
      </w:r>
      <w:r w:rsidR="003D1123">
        <w:rPr>
          <w:rFonts w:cs="David" w:hint="cs"/>
          <w:b/>
          <w:bCs/>
          <w:rtl/>
        </w:rPr>
        <w:t xml:space="preserve">בחזיונו </w:t>
      </w:r>
      <w:r>
        <w:rPr>
          <w:rFonts w:cs="David" w:hint="cs"/>
          <w:b/>
          <w:bCs/>
          <w:rtl/>
        </w:rPr>
        <w:t xml:space="preserve">ראה שני זיתים כרותים </w:t>
      </w:r>
      <w:r w:rsidR="003D1123">
        <w:rPr>
          <w:rFonts w:cs="David" w:hint="cs"/>
          <w:b/>
          <w:bCs/>
          <w:rtl/>
        </w:rPr>
        <w:t>בשני צדי המנורה</w:t>
      </w:r>
      <w:r>
        <w:rPr>
          <w:rFonts w:cs="David" w:hint="cs"/>
          <w:b/>
          <w:bCs/>
          <w:rtl/>
        </w:rPr>
        <w:t>.</w:t>
      </w:r>
    </w:p>
    <w:p w:rsidR="00036022" w:rsidRPr="006C7C61" w:rsidRDefault="00AF2E4D" w:rsidP="00465030">
      <w:pPr>
        <w:spacing w:line="360" w:lineRule="auto"/>
        <w:rPr>
          <w:rFonts w:cs="David" w:hint="cs"/>
          <w:b/>
          <w:bCs/>
          <w:rtl/>
        </w:rPr>
      </w:pPr>
      <w:r w:rsidRPr="006C7C61">
        <w:rPr>
          <w:rFonts w:cs="David" w:hint="cs"/>
          <w:b/>
          <w:bCs/>
          <w:rtl/>
        </w:rPr>
        <w:t>קראו את חלון הטקסט המספר על הפיוט והשלימו</w:t>
      </w:r>
      <w:r w:rsidR="003424AA">
        <w:rPr>
          <w:rFonts w:cs="David" w:hint="cs"/>
          <w:b/>
          <w:bCs/>
          <w:rtl/>
        </w:rPr>
        <w:t xml:space="preserve"> את הקטע הבא. העזרו במחסן המילים בתחתית הקטע:</w:t>
      </w:r>
    </w:p>
    <w:p w:rsidR="003424AA" w:rsidRPr="00F41F56" w:rsidRDefault="003424AA" w:rsidP="006C7C61">
      <w:pPr>
        <w:spacing w:line="480" w:lineRule="auto"/>
        <w:rPr>
          <w:rFonts w:cs="David" w:hint="cs"/>
          <w:sz w:val="6"/>
          <w:szCs w:val="6"/>
          <w:rtl/>
        </w:rPr>
      </w:pPr>
    </w:p>
    <w:p w:rsidR="00AF2E4D" w:rsidRPr="006C7C61" w:rsidRDefault="00AF2E4D" w:rsidP="006C7C61">
      <w:pPr>
        <w:spacing w:line="480" w:lineRule="auto"/>
        <w:rPr>
          <w:rFonts w:cs="David" w:hint="cs"/>
          <w:rtl/>
        </w:rPr>
      </w:pPr>
      <w:r w:rsidRPr="006C7C61">
        <w:rPr>
          <w:rFonts w:cs="David" w:hint="cs"/>
          <w:rtl/>
        </w:rPr>
        <w:t xml:space="preserve">שני הזיתים הכרותים מרמזים לכך שעם ישראל נמצא ב </w:t>
      </w:r>
      <w:r w:rsidR="006C7C61" w:rsidRPr="006C7C61">
        <w:rPr>
          <w:rFonts w:cs="David" w:hint="cs"/>
          <w:rtl/>
        </w:rPr>
        <w:t>_____________   ____________.</w:t>
      </w:r>
    </w:p>
    <w:p w:rsidR="00AF2E4D" w:rsidRPr="006C7C61" w:rsidRDefault="00AF2E4D" w:rsidP="006C7C61">
      <w:pPr>
        <w:spacing w:line="480" w:lineRule="auto"/>
        <w:rPr>
          <w:rFonts w:cs="David Transparent" w:hint="cs"/>
          <w:rtl/>
        </w:rPr>
      </w:pPr>
      <w:r w:rsidRPr="006C7C61">
        <w:rPr>
          <w:rFonts w:cs="David" w:hint="cs"/>
          <w:rtl/>
        </w:rPr>
        <w:t>הנביא זכ</w:t>
      </w:r>
      <w:r w:rsidR="006C7C61" w:rsidRPr="006C7C61">
        <w:rPr>
          <w:rFonts w:cs="David" w:hint="cs"/>
          <w:rtl/>
        </w:rPr>
        <w:t xml:space="preserve">ריה מצווה להשתמש בשמן הזיתים </w:t>
      </w:r>
      <w:r w:rsidRPr="006C7C61">
        <w:rPr>
          <w:rFonts w:cs="David" w:hint="cs"/>
          <w:rtl/>
        </w:rPr>
        <w:t xml:space="preserve">ל </w:t>
      </w:r>
      <w:r w:rsidR="006C7C61" w:rsidRPr="006C7C61">
        <w:rPr>
          <w:rFonts w:cs="David" w:hint="cs"/>
          <w:rtl/>
        </w:rPr>
        <w:t>_____________</w:t>
      </w:r>
      <w:r w:rsidRPr="006C7C61">
        <w:rPr>
          <w:rFonts w:cs="David" w:hint="cs"/>
          <w:rtl/>
        </w:rPr>
        <w:t xml:space="preserve">   </w:t>
      </w:r>
      <w:r w:rsidR="00EE0A8B">
        <w:rPr>
          <w:rFonts w:cs="David" w:hint="cs"/>
          <w:rtl/>
        </w:rPr>
        <w:t>_____________</w:t>
      </w:r>
      <w:r w:rsidR="006C7C61" w:rsidRPr="006C7C61">
        <w:rPr>
          <w:rFonts w:cs="David" w:hint="cs"/>
          <w:rtl/>
        </w:rPr>
        <w:t xml:space="preserve">. </w:t>
      </w:r>
      <w:r w:rsidR="006C7C61" w:rsidRPr="006C7C61">
        <w:rPr>
          <w:rFonts w:ascii="Arial" w:hAnsi="Arial" w:cs="David Transparent"/>
          <w:sz w:val="20"/>
          <w:szCs w:val="20"/>
          <w:rtl/>
        </w:rPr>
        <w:t>ה</w:t>
      </w:r>
      <w:r w:rsidR="006C7C61">
        <w:rPr>
          <w:rFonts w:ascii="Arial" w:hAnsi="Arial" w:cs="David Transparent" w:hint="cs"/>
          <w:sz w:val="20"/>
          <w:szCs w:val="20"/>
          <w:rtl/>
        </w:rPr>
        <w:t>_____________</w:t>
      </w:r>
      <w:r w:rsidR="006C7C61">
        <w:rPr>
          <w:rFonts w:ascii="Arial" w:hAnsi="Arial" w:cs="David Transparent"/>
          <w:sz w:val="20"/>
          <w:szCs w:val="20"/>
          <w:rtl/>
        </w:rPr>
        <w:t xml:space="preserve"> וה</w:t>
      </w:r>
      <w:r w:rsidR="006C7C61">
        <w:rPr>
          <w:rFonts w:ascii="Arial" w:hAnsi="Arial" w:cs="David Transparent" w:hint="cs"/>
          <w:sz w:val="20"/>
          <w:szCs w:val="20"/>
          <w:rtl/>
        </w:rPr>
        <w:t>_________</w:t>
      </w:r>
      <w:r w:rsidR="006C7C61" w:rsidRPr="006C7C61">
        <w:rPr>
          <w:rFonts w:ascii="Arial" w:hAnsi="Arial" w:cs="David Transparent"/>
          <w:sz w:val="20"/>
          <w:szCs w:val="20"/>
          <w:rtl/>
        </w:rPr>
        <w:t xml:space="preserve"> </w:t>
      </w:r>
      <w:r w:rsidR="006C7C61" w:rsidRPr="006C7C61">
        <w:rPr>
          <w:rFonts w:ascii="Arial" w:hAnsi="Arial" w:cs="David Transparent" w:hint="cs"/>
          <w:color w:val="000000"/>
          <w:sz w:val="20"/>
          <w:szCs w:val="20"/>
          <w:rtl/>
        </w:rPr>
        <w:t>יפעלו בשיתוף פעולה</w:t>
      </w:r>
      <w:r w:rsidR="006C7C61" w:rsidRPr="006C7C61">
        <w:rPr>
          <w:rFonts w:ascii="Arial" w:hAnsi="Arial" w:cs="David Transparent"/>
          <w:color w:val="000000"/>
          <w:sz w:val="20"/>
          <w:szCs w:val="20"/>
          <w:rtl/>
        </w:rPr>
        <w:t xml:space="preserve"> לזה ב</w:t>
      </w:r>
      <w:r w:rsidR="006C7C61" w:rsidRPr="006C7C61">
        <w:rPr>
          <w:rFonts w:ascii="Arial" w:hAnsi="Arial" w:cs="David Transparent" w:hint="cs"/>
          <w:color w:val="000000"/>
          <w:sz w:val="20"/>
          <w:szCs w:val="20"/>
          <w:rtl/>
        </w:rPr>
        <w:t>כדי ל</w:t>
      </w:r>
      <w:r w:rsidR="006C7C61" w:rsidRPr="006C7C61">
        <w:rPr>
          <w:rFonts w:ascii="Arial" w:hAnsi="Arial" w:cs="David Transparent"/>
          <w:color w:val="000000"/>
          <w:sz w:val="20"/>
          <w:szCs w:val="20"/>
          <w:rtl/>
        </w:rPr>
        <w:t>הנח</w:t>
      </w:r>
      <w:r w:rsidR="006C7C61" w:rsidRPr="006C7C61">
        <w:rPr>
          <w:rFonts w:ascii="Arial" w:hAnsi="Arial" w:cs="David Transparent" w:hint="cs"/>
          <w:color w:val="000000"/>
          <w:sz w:val="20"/>
          <w:szCs w:val="20"/>
          <w:rtl/>
        </w:rPr>
        <w:t>ו</w:t>
      </w:r>
      <w:r w:rsidR="006C7C61">
        <w:rPr>
          <w:rFonts w:ascii="Arial" w:hAnsi="Arial" w:cs="David Transparent"/>
          <w:color w:val="000000"/>
          <w:sz w:val="20"/>
          <w:szCs w:val="20"/>
          <w:rtl/>
        </w:rPr>
        <w:t>ת ה</w:t>
      </w:r>
      <w:r w:rsidR="006C7C61">
        <w:rPr>
          <w:rFonts w:ascii="Arial" w:hAnsi="Arial" w:cs="David Transparent" w:hint="cs"/>
          <w:color w:val="000000"/>
          <w:sz w:val="20"/>
          <w:szCs w:val="20"/>
          <w:rtl/>
        </w:rPr>
        <w:t>_________</w:t>
      </w:r>
      <w:r w:rsidR="006C7C61">
        <w:rPr>
          <w:rFonts w:ascii="Arial" w:hAnsi="Arial" w:cs="David Transparent"/>
          <w:color w:val="000000"/>
          <w:sz w:val="20"/>
          <w:szCs w:val="20"/>
          <w:rtl/>
        </w:rPr>
        <w:t xml:space="preserve"> בדרך ל</w:t>
      </w:r>
      <w:r w:rsidR="006C7C61">
        <w:rPr>
          <w:rFonts w:ascii="Arial" w:hAnsi="Arial" w:cs="David Transparent" w:hint="cs"/>
          <w:color w:val="000000"/>
          <w:sz w:val="20"/>
          <w:szCs w:val="20"/>
          <w:rtl/>
        </w:rPr>
        <w:t>_____________</w:t>
      </w:r>
      <w:r w:rsidR="006C7C61" w:rsidRPr="006C7C61">
        <w:rPr>
          <w:rFonts w:ascii="Arial" w:hAnsi="Arial" w:cs="David Transparent"/>
          <w:color w:val="000000"/>
          <w:sz w:val="20"/>
          <w:szCs w:val="20"/>
          <w:rtl/>
        </w:rPr>
        <w:t>.</w:t>
      </w:r>
    </w:p>
    <w:p w:rsidR="003424AA" w:rsidRDefault="00AF2E4D" w:rsidP="00E37E77">
      <w:pPr>
        <w:spacing w:line="480" w:lineRule="auto"/>
        <w:rPr>
          <w:rFonts w:cs="David" w:hint="cs"/>
          <w:rtl/>
        </w:rPr>
      </w:pPr>
      <w:r w:rsidRPr="006C7C61">
        <w:rPr>
          <w:rFonts w:cs="David" w:hint="cs"/>
          <w:rtl/>
        </w:rPr>
        <w:t xml:space="preserve">בכך הופכים הזיתים מסמל של  _______________  ו </w:t>
      </w:r>
      <w:r w:rsidR="006C7C61" w:rsidRPr="006C7C61">
        <w:rPr>
          <w:rFonts w:cs="David" w:hint="cs"/>
          <w:rtl/>
        </w:rPr>
        <w:t>______________</w:t>
      </w:r>
      <w:r w:rsidRPr="006C7C61">
        <w:rPr>
          <w:rFonts w:cs="David" w:hint="cs"/>
          <w:rtl/>
        </w:rPr>
        <w:t xml:space="preserve">  לסמל של </w:t>
      </w:r>
      <w:r w:rsidR="006C7C61" w:rsidRPr="006C7C61">
        <w:rPr>
          <w:rFonts w:cs="David" w:hint="cs"/>
          <w:rtl/>
        </w:rPr>
        <w:t xml:space="preserve">_____________  </w:t>
      </w:r>
      <w:r w:rsidRPr="006C7C61">
        <w:rPr>
          <w:rFonts w:cs="David" w:hint="cs"/>
          <w:rtl/>
        </w:rPr>
        <w:t xml:space="preserve">ו </w:t>
      </w:r>
      <w:r w:rsidR="00EE0A8B">
        <w:rPr>
          <w:rFonts w:cs="David" w:hint="cs"/>
          <w:rtl/>
        </w:rPr>
        <w:t>_________</w:t>
      </w:r>
      <w:r w:rsidRPr="006C7C61">
        <w:rPr>
          <w:rFonts w:cs="David" w:hint="cs"/>
          <w:rtl/>
        </w:rPr>
        <w:t xml:space="preserve">.     </w:t>
      </w:r>
    </w:p>
    <w:p w:rsidR="003424AA" w:rsidRDefault="000E50F2" w:rsidP="006C7C61">
      <w:pPr>
        <w:spacing w:line="480" w:lineRule="auto"/>
        <w:rPr>
          <w:rFonts w:cs="David" w:hint="cs"/>
          <w:rtl/>
        </w:rPr>
      </w:pPr>
      <w:r>
        <w:rPr>
          <w:rFonts w:cs="David"/>
          <w:noProof/>
          <w:rtl/>
        </w:rPr>
        <mc:AlternateContent>
          <mc:Choice Requires="wps">
            <w:drawing>
              <wp:anchor distT="0" distB="0" distL="114300" distR="114300" simplePos="0" relativeHeight="251671040" behindDoc="0" locked="0" layoutInCell="1" allowOverlap="1">
                <wp:simplePos x="0" y="0"/>
                <wp:positionH relativeFrom="column">
                  <wp:posOffset>1257300</wp:posOffset>
                </wp:positionH>
                <wp:positionV relativeFrom="paragraph">
                  <wp:posOffset>635</wp:posOffset>
                </wp:positionV>
                <wp:extent cx="4686300" cy="342265"/>
                <wp:effectExtent l="9525" t="10160" r="9525" b="9525"/>
                <wp:wrapNone/>
                <wp:docPr id="2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342265"/>
                        </a:xfrm>
                        <a:prstGeom prst="rect">
                          <a:avLst/>
                        </a:prstGeom>
                        <a:solidFill>
                          <a:srgbClr val="FFFFFF"/>
                        </a:solidFill>
                        <a:ln w="9525">
                          <a:solidFill>
                            <a:srgbClr val="000000"/>
                          </a:solidFill>
                          <a:miter lim="800000"/>
                          <a:headEnd/>
                          <a:tailEnd/>
                        </a:ln>
                      </wps:spPr>
                      <wps:txbx>
                        <w:txbxContent>
                          <w:p w:rsidR="00EA3262" w:rsidRPr="00EE0A8B" w:rsidRDefault="00EA3262" w:rsidP="00EE0A8B">
                            <w:pPr>
                              <w:rPr>
                                <w:rFonts w:cs="David" w:hint="cs"/>
                              </w:rPr>
                            </w:pPr>
                            <w:r w:rsidRPr="00EE0A8B">
                              <w:rPr>
                                <w:rFonts w:cs="David" w:hint="cs"/>
                                <w:rtl/>
                              </w:rPr>
                              <w:t>גלות, גאולה, כהונה, גאולתו, חורבן, משיחת הכהנים, עם, אור, סכנת קיום, מלוכה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2" type="#_x0000_t202" style="position:absolute;left:0;text-align:left;margin-left:99pt;margin-top:.05pt;width:369pt;height:26.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">
                <v:textbox>
                  <w:txbxContent>
                    <w:p w:rsidR="00EA3262" w:rsidRPr="00EE0A8B" w:rsidRDefault="00EA3262" w:rsidP="00EE0A8B">
                      <w:pPr>
                        <w:rPr>
                          <w:rFonts w:cs="David" w:hint="cs"/>
                        </w:rPr>
                      </w:pPr>
                      <w:r w:rsidRPr="00EE0A8B">
                        <w:rPr>
                          <w:rFonts w:cs="David" w:hint="cs"/>
                          <w:rtl/>
                        </w:rPr>
                        <w:t>גלות, גאולה, כהונה, גאולתו, חורבן, משיחת הכהנים, עם, אור, סכנת קיום, מלוכה</w:t>
                      </w:r>
                    </w:p>
                  </w:txbxContent>
                </v:textbox>
              </v:shape>
            </w:pict>
          </mc:Fallback>
        </mc:AlternateContent>
      </w:r>
    </w:p>
    <w:p w:rsidR="00E37E77" w:rsidRPr="00F41F56" w:rsidRDefault="00E37E77" w:rsidP="006C7C61">
      <w:pPr>
        <w:spacing w:line="480" w:lineRule="auto"/>
        <w:rPr>
          <w:rFonts w:cs="David" w:hint="cs"/>
          <w:sz w:val="16"/>
          <w:szCs w:val="16"/>
          <w:rtl/>
        </w:rPr>
      </w:pPr>
    </w:p>
    <w:p w:rsidR="00F41F56" w:rsidRPr="00F41F56" w:rsidRDefault="00F41F56" w:rsidP="006C7C61">
      <w:pPr>
        <w:spacing w:line="480" w:lineRule="auto"/>
        <w:rPr>
          <w:rFonts w:cs="David" w:hint="cs"/>
          <w:b/>
          <w:bCs/>
          <w:sz w:val="16"/>
          <w:szCs w:val="16"/>
          <w:rtl/>
        </w:rPr>
      </w:pPr>
    </w:p>
    <w:p w:rsidR="006C7C61" w:rsidRPr="003424AA" w:rsidRDefault="003424AA" w:rsidP="006C7C61">
      <w:pPr>
        <w:spacing w:line="480" w:lineRule="auto"/>
        <w:rPr>
          <w:rFonts w:cs="David" w:hint="cs"/>
          <w:b/>
          <w:bCs/>
          <w:rtl/>
        </w:rPr>
      </w:pPr>
      <w:r w:rsidRPr="003424AA">
        <w:rPr>
          <w:rFonts w:cs="David" w:hint="cs"/>
          <w:b/>
          <w:bCs/>
          <w:rtl/>
        </w:rPr>
        <w:t>לאחר שהשלמתם את הקטע דונו בינכם:</w:t>
      </w:r>
    </w:p>
    <w:p w:rsidR="006C7C61" w:rsidRPr="003424AA" w:rsidRDefault="006C7C61" w:rsidP="003424AA">
      <w:pPr>
        <w:numPr>
          <w:ilvl w:val="0"/>
          <w:numId w:val="5"/>
        </w:numPr>
        <w:spacing w:line="480" w:lineRule="auto"/>
        <w:rPr>
          <w:rFonts w:cs="David" w:hint="cs"/>
          <w:b/>
          <w:bCs/>
          <w:rtl/>
        </w:rPr>
      </w:pPr>
      <w:r w:rsidRPr="003424AA">
        <w:rPr>
          <w:rFonts w:cs="David" w:hint="cs"/>
          <w:b/>
          <w:bCs/>
          <w:rtl/>
        </w:rPr>
        <w:t>מדוע לדעתכם נמצא העם בסכנת קיום?</w:t>
      </w:r>
    </w:p>
    <w:p w:rsidR="003424AA" w:rsidRPr="003424AA" w:rsidRDefault="003424AA" w:rsidP="003424AA">
      <w:pPr>
        <w:numPr>
          <w:ilvl w:val="0"/>
          <w:numId w:val="5"/>
        </w:numPr>
        <w:spacing w:line="480" w:lineRule="auto"/>
        <w:rPr>
          <w:rFonts w:cs="David" w:hint="cs"/>
          <w:b/>
          <w:bCs/>
          <w:rtl/>
        </w:rPr>
      </w:pPr>
      <w:r w:rsidRPr="003424AA">
        <w:rPr>
          <w:rFonts w:cs="David" w:hint="cs"/>
          <w:b/>
          <w:bCs/>
          <w:rtl/>
        </w:rPr>
        <w:t>מה אפשר ללמוד מהקטע על התנאי להנהגה טובה?</w:t>
      </w:r>
    </w:p>
    <w:p w:rsidR="00E37E77" w:rsidRDefault="003424AA" w:rsidP="003424AA">
      <w:pPr>
        <w:numPr>
          <w:ilvl w:val="0"/>
          <w:numId w:val="5"/>
        </w:numPr>
        <w:spacing w:line="480" w:lineRule="auto"/>
        <w:rPr>
          <w:rFonts w:cs="David" w:hint="cs"/>
          <w:b/>
          <w:bCs/>
        </w:rPr>
      </w:pPr>
      <w:r w:rsidRPr="003424AA">
        <w:rPr>
          <w:rFonts w:cs="David" w:hint="cs"/>
          <w:b/>
          <w:bCs/>
          <w:rtl/>
        </w:rPr>
        <w:t>אילו הנחיות לדעתכם צריכים לתת הכהונה והמלוכה לעם על מנת שהוא יגאל?</w:t>
      </w:r>
      <w:r w:rsidR="00AF2E4D" w:rsidRPr="003424AA">
        <w:rPr>
          <w:rFonts w:cs="David" w:hint="cs"/>
          <w:b/>
          <w:bCs/>
          <w:rtl/>
        </w:rPr>
        <w:t xml:space="preserve"> </w:t>
      </w:r>
    </w:p>
    <w:p w:rsidR="00E37E77" w:rsidRPr="003424AA" w:rsidRDefault="00E37E77" w:rsidP="00E37E77">
      <w:pPr>
        <w:numPr>
          <w:ilvl w:val="0"/>
          <w:numId w:val="5"/>
        </w:numPr>
        <w:spacing w:line="480" w:lineRule="auto"/>
        <w:rPr>
          <w:rFonts w:cs="David" w:hint="cs"/>
          <w:b/>
          <w:bCs/>
          <w:rtl/>
        </w:rPr>
      </w:pPr>
      <w:r>
        <w:rPr>
          <w:rFonts w:cs="David" w:hint="cs"/>
          <w:b/>
          <w:bCs/>
          <w:rtl/>
        </w:rPr>
        <w:t>האם הנהגת מדינת ישראל בימים אלו יכולה ללמוד מפעולתו של זכריה הנביא? מה הייתם ממליצים לה לעשות בכדי להנחות את תושביה לעתיד טוב יותר?</w:t>
      </w:r>
    </w:p>
    <w:p w:rsidR="00105C03" w:rsidRPr="00105C03" w:rsidRDefault="00105C03" w:rsidP="001D09DA">
      <w:pPr>
        <w:spacing w:line="360" w:lineRule="auto"/>
        <w:rPr>
          <w:rFonts w:cs="David" w:hint="cs"/>
          <w:b/>
          <w:bCs/>
          <w:sz w:val="40"/>
          <w:szCs w:val="40"/>
          <w:rtl/>
        </w:rPr>
      </w:pPr>
      <w:r w:rsidRPr="00105C03">
        <w:rPr>
          <w:rFonts w:cs="David" w:hint="cs"/>
          <w:b/>
          <w:bCs/>
          <w:sz w:val="40"/>
          <w:szCs w:val="40"/>
          <w:rtl/>
        </w:rPr>
        <w:lastRenderedPageBreak/>
        <w:t xml:space="preserve">מבנה מוסיקלי </w:t>
      </w:r>
      <w:r w:rsidRPr="00105C03">
        <w:rPr>
          <w:rFonts w:cs="David"/>
          <w:b/>
          <w:bCs/>
          <w:sz w:val="40"/>
          <w:szCs w:val="40"/>
          <w:rtl/>
        </w:rPr>
        <w:t>–</w:t>
      </w:r>
      <w:r w:rsidRPr="00105C03">
        <w:rPr>
          <w:rFonts w:cs="David" w:hint="cs"/>
          <w:b/>
          <w:bCs/>
          <w:sz w:val="40"/>
          <w:szCs w:val="40"/>
          <w:rtl/>
        </w:rPr>
        <w:t xml:space="preserve"> חזרה ושינוי</w:t>
      </w:r>
      <w:r w:rsidR="00A124B2">
        <w:rPr>
          <w:rFonts w:cs="David" w:hint="cs"/>
          <w:b/>
          <w:bCs/>
          <w:sz w:val="40"/>
          <w:szCs w:val="40"/>
          <w:rtl/>
        </w:rPr>
        <w:t xml:space="preserve"> </w:t>
      </w:r>
    </w:p>
    <w:p w:rsidR="00105C03" w:rsidRDefault="00105C03" w:rsidP="001D09DA">
      <w:pPr>
        <w:spacing w:line="360" w:lineRule="auto"/>
        <w:rPr>
          <w:rFonts w:cs="David" w:hint="cs"/>
          <w:b/>
          <w:bCs/>
          <w:rtl/>
        </w:rPr>
      </w:pPr>
    </w:p>
    <w:p w:rsidR="00105C03" w:rsidRDefault="00105C03" w:rsidP="00A124B2">
      <w:pPr>
        <w:spacing w:line="360" w:lineRule="auto"/>
        <w:rPr>
          <w:rFonts w:cs="David" w:hint="cs"/>
          <w:b/>
          <w:bCs/>
          <w:rtl/>
        </w:rPr>
      </w:pPr>
      <w:r w:rsidRPr="00105C03">
        <w:rPr>
          <w:rFonts w:cs="David" w:hint="cs"/>
          <w:b/>
          <w:bCs/>
          <w:rtl/>
        </w:rPr>
        <w:t>האזינו ל</w:t>
      </w:r>
      <w:r w:rsidR="00A124B2">
        <w:rPr>
          <w:rFonts w:cs="David" w:hint="cs"/>
          <w:b/>
          <w:bCs/>
          <w:rtl/>
        </w:rPr>
        <w:t xml:space="preserve">ביצוע הראשון של הפיוט </w:t>
      </w:r>
      <w:r w:rsidRPr="00105C03">
        <w:rPr>
          <w:rFonts w:cs="David" w:hint="cs"/>
          <w:b/>
          <w:bCs/>
          <w:rtl/>
        </w:rPr>
        <w:t>ובצעו את המשימות הבאות:</w:t>
      </w:r>
    </w:p>
    <w:p w:rsidR="00A124B2" w:rsidRPr="00A124B2" w:rsidRDefault="00A124B2" w:rsidP="00A124B2">
      <w:pPr>
        <w:spacing w:line="360" w:lineRule="auto"/>
        <w:rPr>
          <w:rFonts w:cs="David" w:hint="cs"/>
          <w:b/>
          <w:bCs/>
          <w:rtl/>
        </w:rPr>
      </w:pPr>
    </w:p>
    <w:p w:rsidR="0015281E" w:rsidRPr="00105C03" w:rsidRDefault="0015281E" w:rsidP="00105C03">
      <w:pPr>
        <w:numPr>
          <w:ilvl w:val="0"/>
          <w:numId w:val="1"/>
        </w:numPr>
        <w:spacing w:line="480" w:lineRule="auto"/>
        <w:rPr>
          <w:rFonts w:cs="David" w:hint="cs"/>
          <w:b/>
          <w:bCs/>
          <w:rtl/>
        </w:rPr>
      </w:pPr>
      <w:r w:rsidRPr="00105C03">
        <w:rPr>
          <w:rFonts w:cs="David" w:hint="cs"/>
          <w:b/>
          <w:bCs/>
          <w:rtl/>
        </w:rPr>
        <w:t>הקיפו את הפזמון החוזר בסיומו של כל בית</w:t>
      </w:r>
    </w:p>
    <w:p w:rsidR="0003776A" w:rsidRPr="00105C03" w:rsidRDefault="0003776A" w:rsidP="00105C03">
      <w:pPr>
        <w:numPr>
          <w:ilvl w:val="0"/>
          <w:numId w:val="1"/>
        </w:numPr>
        <w:spacing w:line="480" w:lineRule="auto"/>
        <w:rPr>
          <w:rFonts w:cs="David" w:hint="cs"/>
          <w:b/>
          <w:bCs/>
          <w:rtl/>
        </w:rPr>
      </w:pPr>
      <w:r w:rsidRPr="00105C03">
        <w:rPr>
          <w:rFonts w:cs="David" w:hint="cs"/>
          <w:b/>
          <w:bCs/>
          <w:rtl/>
        </w:rPr>
        <w:t xml:space="preserve">האזינו לפיוט והקיפו בעיגול את השורות </w:t>
      </w:r>
      <w:r w:rsidR="007C520C" w:rsidRPr="00105C03">
        <w:rPr>
          <w:rFonts w:cs="David" w:hint="cs"/>
          <w:b/>
          <w:bCs/>
          <w:rtl/>
        </w:rPr>
        <w:t xml:space="preserve">שמנגינתם </w:t>
      </w:r>
      <w:r w:rsidR="0015281E" w:rsidRPr="00105C03">
        <w:rPr>
          <w:rFonts w:cs="David" w:hint="cs"/>
          <w:b/>
          <w:bCs/>
          <w:rtl/>
        </w:rPr>
        <w:t>זהה למנגינתו של הפזמון</w:t>
      </w:r>
    </w:p>
    <w:p w:rsidR="0015281E" w:rsidRPr="00105C03" w:rsidRDefault="001D09DA" w:rsidP="00105C03">
      <w:pPr>
        <w:numPr>
          <w:ilvl w:val="0"/>
          <w:numId w:val="1"/>
        </w:numPr>
        <w:spacing w:line="480" w:lineRule="auto"/>
        <w:rPr>
          <w:rFonts w:cs="David" w:hint="cs"/>
          <w:b/>
          <w:bCs/>
          <w:rtl/>
        </w:rPr>
      </w:pPr>
      <w:r w:rsidRPr="00105C03">
        <w:rPr>
          <w:rFonts w:cs="David" w:hint="cs"/>
          <w:b/>
          <w:bCs/>
          <w:rtl/>
        </w:rPr>
        <w:t xml:space="preserve">מתחו </w:t>
      </w:r>
      <w:r w:rsidR="00105C03" w:rsidRPr="00105C03">
        <w:rPr>
          <w:rFonts w:cs="David" w:hint="cs"/>
          <w:b/>
          <w:bCs/>
          <w:rtl/>
        </w:rPr>
        <w:t xml:space="preserve">קו שמפריד בין שני החלקים המוסיקליים שמרכיבים </w:t>
      </w:r>
      <w:r w:rsidRPr="00105C03">
        <w:rPr>
          <w:rFonts w:cs="David" w:hint="cs"/>
          <w:b/>
          <w:bCs/>
          <w:rtl/>
        </w:rPr>
        <w:t xml:space="preserve">את </w:t>
      </w:r>
      <w:r w:rsidR="0049096D">
        <w:rPr>
          <w:rFonts w:cs="David" w:hint="cs"/>
          <w:b/>
          <w:bCs/>
          <w:rtl/>
        </w:rPr>
        <w:t>מנגינתו</w:t>
      </w:r>
      <w:r w:rsidR="00105C03" w:rsidRPr="00105C03">
        <w:rPr>
          <w:rFonts w:cs="David" w:hint="cs"/>
          <w:b/>
          <w:bCs/>
          <w:rtl/>
        </w:rPr>
        <w:t xml:space="preserve"> של </w:t>
      </w:r>
      <w:r w:rsidR="0049096D">
        <w:rPr>
          <w:rFonts w:cs="David" w:hint="cs"/>
          <w:b/>
          <w:bCs/>
          <w:rtl/>
        </w:rPr>
        <w:t>הבית השני</w:t>
      </w:r>
      <w:r w:rsidRPr="00105C03">
        <w:rPr>
          <w:rFonts w:cs="David" w:hint="cs"/>
          <w:b/>
          <w:bCs/>
          <w:rtl/>
        </w:rPr>
        <w:t>.</w:t>
      </w:r>
    </w:p>
    <w:p w:rsidR="001D09DA" w:rsidRPr="00105C03" w:rsidRDefault="001D09DA" w:rsidP="00105C03">
      <w:pPr>
        <w:numPr>
          <w:ilvl w:val="0"/>
          <w:numId w:val="1"/>
        </w:numPr>
        <w:spacing w:line="480" w:lineRule="auto"/>
        <w:rPr>
          <w:rFonts w:cs="David" w:hint="cs"/>
          <w:b/>
          <w:bCs/>
          <w:rtl/>
        </w:rPr>
      </w:pPr>
      <w:r w:rsidRPr="00105C03">
        <w:rPr>
          <w:rFonts w:cs="David" w:hint="cs"/>
          <w:b/>
          <w:bCs/>
          <w:rtl/>
        </w:rPr>
        <w:t>רשמו</w:t>
      </w:r>
      <w:r w:rsidRPr="00105C03">
        <w:rPr>
          <w:rFonts w:cs="David" w:hint="cs"/>
          <w:b/>
          <w:bCs/>
          <w:sz w:val="36"/>
          <w:szCs w:val="36"/>
          <w:rtl/>
        </w:rPr>
        <w:t xml:space="preserve"> א</w:t>
      </w:r>
      <w:r w:rsidRPr="00105C03">
        <w:rPr>
          <w:rFonts w:cs="David" w:hint="cs"/>
          <w:b/>
          <w:bCs/>
          <w:rtl/>
        </w:rPr>
        <w:t xml:space="preserve"> </w:t>
      </w:r>
      <w:r w:rsidR="00105C03" w:rsidRPr="00105C03">
        <w:rPr>
          <w:rFonts w:cs="David" w:hint="cs"/>
          <w:b/>
          <w:bCs/>
          <w:rtl/>
        </w:rPr>
        <w:t>במשבצת ש</w:t>
      </w:r>
      <w:r w:rsidRPr="00105C03">
        <w:rPr>
          <w:rFonts w:cs="David" w:hint="cs"/>
          <w:b/>
          <w:bCs/>
          <w:rtl/>
        </w:rPr>
        <w:t>ליד מנגינת הבית הראשון.</w:t>
      </w:r>
    </w:p>
    <w:p w:rsidR="001D09DA" w:rsidRPr="00105C03" w:rsidRDefault="001D09DA" w:rsidP="00105C03">
      <w:pPr>
        <w:numPr>
          <w:ilvl w:val="0"/>
          <w:numId w:val="1"/>
        </w:numPr>
        <w:spacing w:line="480" w:lineRule="auto"/>
        <w:rPr>
          <w:rFonts w:cs="David" w:hint="cs"/>
          <w:b/>
          <w:bCs/>
          <w:rtl/>
        </w:rPr>
      </w:pPr>
      <w:r w:rsidRPr="00105C03">
        <w:rPr>
          <w:rFonts w:cs="David" w:hint="cs"/>
          <w:b/>
          <w:bCs/>
          <w:rtl/>
        </w:rPr>
        <w:t xml:space="preserve">רשמו </w:t>
      </w:r>
      <w:r w:rsidRPr="00105C03">
        <w:rPr>
          <w:rFonts w:cs="David" w:hint="cs"/>
          <w:b/>
          <w:bCs/>
          <w:sz w:val="36"/>
          <w:szCs w:val="36"/>
          <w:rtl/>
        </w:rPr>
        <w:t>א</w:t>
      </w:r>
      <w:r w:rsidRPr="00105C03">
        <w:rPr>
          <w:rFonts w:cs="David" w:hint="cs"/>
          <w:b/>
          <w:bCs/>
          <w:rtl/>
        </w:rPr>
        <w:t xml:space="preserve"> </w:t>
      </w:r>
      <w:r w:rsidR="00105C03" w:rsidRPr="00105C03">
        <w:rPr>
          <w:rFonts w:cs="David" w:hint="cs"/>
          <w:b/>
          <w:bCs/>
          <w:rtl/>
        </w:rPr>
        <w:t>במשבצת ש</w:t>
      </w:r>
      <w:r w:rsidRPr="00105C03">
        <w:rPr>
          <w:rFonts w:cs="David" w:hint="cs"/>
          <w:b/>
          <w:bCs/>
          <w:rtl/>
        </w:rPr>
        <w:t xml:space="preserve">ליד השורות </w:t>
      </w:r>
      <w:r w:rsidR="002D775F">
        <w:rPr>
          <w:rFonts w:cs="David" w:hint="cs"/>
          <w:b/>
          <w:bCs/>
          <w:rtl/>
        </w:rPr>
        <w:t xml:space="preserve">בבית השני </w:t>
      </w:r>
      <w:r w:rsidRPr="00105C03">
        <w:rPr>
          <w:rFonts w:cs="David" w:hint="cs"/>
          <w:b/>
          <w:bCs/>
          <w:rtl/>
        </w:rPr>
        <w:t>שמנגינתם זהה למנגינת הבית הראשון</w:t>
      </w:r>
    </w:p>
    <w:p w:rsidR="001D09DA" w:rsidRDefault="001D09DA" w:rsidP="00105C03">
      <w:pPr>
        <w:numPr>
          <w:ilvl w:val="0"/>
          <w:numId w:val="1"/>
        </w:numPr>
        <w:spacing w:line="480" w:lineRule="auto"/>
        <w:rPr>
          <w:rFonts w:cs="David" w:hint="cs"/>
          <w:b/>
          <w:bCs/>
        </w:rPr>
      </w:pPr>
      <w:r w:rsidRPr="00105C03">
        <w:rPr>
          <w:rFonts w:cs="David" w:hint="cs"/>
          <w:b/>
          <w:bCs/>
          <w:rtl/>
        </w:rPr>
        <w:t xml:space="preserve">רשמו </w:t>
      </w:r>
      <w:r w:rsidRPr="00105C03">
        <w:rPr>
          <w:rFonts w:cs="David" w:hint="cs"/>
          <w:b/>
          <w:bCs/>
          <w:sz w:val="36"/>
          <w:szCs w:val="36"/>
          <w:rtl/>
        </w:rPr>
        <w:t>ב</w:t>
      </w:r>
      <w:r w:rsidRPr="00105C03">
        <w:rPr>
          <w:rFonts w:cs="David" w:hint="cs"/>
          <w:b/>
          <w:bCs/>
          <w:rtl/>
        </w:rPr>
        <w:t xml:space="preserve"> </w:t>
      </w:r>
      <w:r w:rsidR="00105C03" w:rsidRPr="00105C03">
        <w:rPr>
          <w:rFonts w:cs="David" w:hint="cs"/>
          <w:b/>
          <w:bCs/>
          <w:rtl/>
        </w:rPr>
        <w:t>במשבצת ש</w:t>
      </w:r>
      <w:r w:rsidRPr="00105C03">
        <w:rPr>
          <w:rFonts w:cs="David" w:hint="cs"/>
          <w:b/>
          <w:bCs/>
          <w:rtl/>
        </w:rPr>
        <w:t xml:space="preserve">ליד השורות </w:t>
      </w:r>
      <w:r w:rsidR="002D775F">
        <w:rPr>
          <w:rFonts w:cs="David" w:hint="cs"/>
          <w:b/>
          <w:bCs/>
          <w:rtl/>
        </w:rPr>
        <w:t xml:space="preserve">בבית השני </w:t>
      </w:r>
      <w:r w:rsidRPr="00105C03">
        <w:rPr>
          <w:rFonts w:cs="David" w:hint="cs"/>
          <w:b/>
          <w:bCs/>
          <w:rtl/>
        </w:rPr>
        <w:t>שמנגינתם שונה ממנגינת הבית הראשון</w:t>
      </w:r>
    </w:p>
    <w:p w:rsidR="002D775F" w:rsidRPr="00105C03" w:rsidRDefault="002D775F" w:rsidP="00105C03">
      <w:pPr>
        <w:numPr>
          <w:ilvl w:val="0"/>
          <w:numId w:val="1"/>
        </w:numPr>
        <w:spacing w:line="480" w:lineRule="auto"/>
        <w:rPr>
          <w:rFonts w:cs="David" w:hint="cs"/>
          <w:b/>
          <w:bCs/>
          <w:rtl/>
        </w:rPr>
      </w:pPr>
      <w:r>
        <w:rPr>
          <w:rFonts w:cs="David" w:hint="cs"/>
          <w:b/>
          <w:bCs/>
          <w:rtl/>
        </w:rPr>
        <w:t>מנגינתם של הבית השלישי והרביעי זהה למנגינתו של הבית השני. השלימו במשבצות את המבנה המוסיקלי שלהם בהתאם למבנה בבית שני.</w:t>
      </w:r>
    </w:p>
    <w:p w:rsidR="00105C03" w:rsidRPr="00105C03" w:rsidRDefault="00105C03" w:rsidP="00036022">
      <w:pPr>
        <w:numPr>
          <w:ilvl w:val="0"/>
          <w:numId w:val="1"/>
        </w:numPr>
        <w:spacing w:line="480" w:lineRule="auto"/>
        <w:rPr>
          <w:rFonts w:cs="David" w:hint="cs"/>
          <w:b/>
          <w:bCs/>
          <w:rtl/>
        </w:rPr>
      </w:pPr>
      <w:r w:rsidRPr="00105C03">
        <w:rPr>
          <w:rFonts w:cs="David" w:hint="cs"/>
          <w:b/>
          <w:bCs/>
          <w:rtl/>
        </w:rPr>
        <w:t xml:space="preserve">השלימו: מנגינת הפיוט מורכבת __________ חלקים מוסיקליים. </w:t>
      </w:r>
      <w:r w:rsidR="00036022">
        <w:rPr>
          <w:rFonts w:cs="David" w:hint="cs"/>
          <w:b/>
          <w:bCs/>
          <w:rtl/>
        </w:rPr>
        <w:t>שני החלקים חוזרים ל ________  לשני החלקים __________ דומה</w:t>
      </w:r>
      <w:r w:rsidRPr="00105C03">
        <w:rPr>
          <w:rFonts w:cs="David" w:hint="cs"/>
          <w:b/>
          <w:bCs/>
          <w:rtl/>
        </w:rPr>
        <w:t>.</w:t>
      </w:r>
      <w:r w:rsidR="00036022">
        <w:rPr>
          <w:rFonts w:cs="David" w:hint="cs"/>
          <w:b/>
          <w:bCs/>
          <w:rtl/>
        </w:rPr>
        <w:t xml:space="preserve">  (לסירוגין, סיום, שני)</w:t>
      </w:r>
    </w:p>
    <w:p w:rsidR="0015281E" w:rsidRDefault="0015281E" w:rsidP="00105C03">
      <w:pPr>
        <w:spacing w:line="480" w:lineRule="auto"/>
        <w:rPr>
          <w:rFonts w:cs="David" w:hint="cs"/>
          <w:rtl/>
        </w:rPr>
      </w:pPr>
    </w:p>
    <w:p w:rsidR="00C8136B" w:rsidRPr="00C8136B" w:rsidRDefault="00C8136B" w:rsidP="001D09DA">
      <w:pPr>
        <w:spacing w:line="360" w:lineRule="auto"/>
        <w:rPr>
          <w:rFonts w:cs="David" w:hint="cs"/>
          <w:b/>
          <w:bCs/>
          <w:sz w:val="36"/>
          <w:szCs w:val="36"/>
          <w:rtl/>
        </w:rPr>
      </w:pPr>
      <w:r w:rsidRPr="00C8136B">
        <w:rPr>
          <w:rFonts w:cs="David" w:hint="cs"/>
          <w:b/>
          <w:bCs/>
          <w:sz w:val="36"/>
          <w:szCs w:val="36"/>
          <w:rtl/>
        </w:rPr>
        <w:t xml:space="preserve">שני זיתים </w:t>
      </w:r>
      <w:r w:rsidRPr="00C8136B">
        <w:rPr>
          <w:rFonts w:cs="David"/>
          <w:b/>
          <w:bCs/>
          <w:sz w:val="36"/>
          <w:szCs w:val="36"/>
          <w:rtl/>
        </w:rPr>
        <w:t>–</w:t>
      </w:r>
      <w:r w:rsidRPr="00C8136B">
        <w:rPr>
          <w:rFonts w:cs="David" w:hint="cs"/>
          <w:b/>
          <w:bCs/>
          <w:sz w:val="36"/>
          <w:szCs w:val="36"/>
          <w:rtl/>
        </w:rPr>
        <w:t xml:space="preserve"> השוואת ביצועים</w:t>
      </w:r>
    </w:p>
    <w:p w:rsidR="00A124B2" w:rsidRPr="00A124B2" w:rsidRDefault="002D775F" w:rsidP="001D09DA">
      <w:pPr>
        <w:spacing w:line="360" w:lineRule="auto"/>
        <w:rPr>
          <w:rFonts w:cs="David" w:hint="cs"/>
          <w:b/>
          <w:bCs/>
          <w:rtl/>
        </w:rPr>
      </w:pPr>
      <w:r w:rsidRPr="00A124B2">
        <w:rPr>
          <w:rFonts w:cs="David" w:hint="cs"/>
          <w:b/>
          <w:bCs/>
          <w:rtl/>
        </w:rPr>
        <w:t xml:space="preserve">האזינו לביצוע נוסף של הפיוט. </w:t>
      </w:r>
    </w:p>
    <w:p w:rsidR="0021006A" w:rsidRDefault="002D775F" w:rsidP="0021006A">
      <w:pPr>
        <w:spacing w:line="360" w:lineRule="auto"/>
        <w:rPr>
          <w:rFonts w:cs="David" w:hint="cs"/>
          <w:b/>
          <w:bCs/>
          <w:rtl/>
        </w:rPr>
      </w:pPr>
      <w:r w:rsidRPr="00A124B2">
        <w:rPr>
          <w:rFonts w:cs="David" w:hint="cs"/>
          <w:b/>
          <w:bCs/>
          <w:rtl/>
        </w:rPr>
        <w:t xml:space="preserve">השוו בין שני הביצועים </w:t>
      </w:r>
      <w:r w:rsidR="0021006A">
        <w:rPr>
          <w:rFonts w:cs="David" w:hint="cs"/>
          <w:b/>
          <w:bCs/>
          <w:rtl/>
        </w:rPr>
        <w:t>באמצעות הטבלה הבאה:</w:t>
      </w:r>
      <w:r w:rsidR="00FC7568">
        <w:rPr>
          <w:rFonts w:cs="David" w:hint="cs"/>
          <w:b/>
          <w:bCs/>
          <w:rtl/>
        </w:rPr>
        <w:t xml:space="preserve"> </w:t>
      </w:r>
    </w:p>
    <w:p w:rsidR="001A11F2" w:rsidRPr="00FC7568" w:rsidRDefault="0021006A" w:rsidP="00FC7568">
      <w:pPr>
        <w:spacing w:line="360" w:lineRule="auto"/>
        <w:rPr>
          <w:rFonts w:cs="David" w:hint="cs"/>
          <w:b/>
          <w:bCs/>
          <w:rtl/>
        </w:rPr>
      </w:pPr>
      <w:r w:rsidRPr="00A124B2">
        <w:rPr>
          <w:rFonts w:cs="David" w:hint="cs"/>
          <w:b/>
          <w:bCs/>
          <w:rtl/>
        </w:rPr>
        <w:t xml:space="preserve"> </w:t>
      </w:r>
    </w:p>
    <w:tbl>
      <w:tblPr>
        <w:tblStyle w:val="a3"/>
        <w:bidiVisual/>
        <w:tblW w:w="0" w:type="auto"/>
        <w:tblLook w:val="01E0" w:firstRow="1" w:lastRow="1" w:firstColumn="1" w:lastColumn="1" w:noHBand="0" w:noVBand="0"/>
      </w:tblPr>
      <w:tblGrid>
        <w:gridCol w:w="2835"/>
        <w:gridCol w:w="3948"/>
        <w:gridCol w:w="3412"/>
      </w:tblGrid>
      <w:tr w:rsidR="008F7D50">
        <w:trPr>
          <w:trHeight w:val="379"/>
        </w:trPr>
        <w:tc>
          <w:tcPr>
            <w:tcW w:w="2835" w:type="dxa"/>
          </w:tcPr>
          <w:p w:rsidR="008F7D50" w:rsidRPr="00A124B2" w:rsidRDefault="008F7D50" w:rsidP="00CA7DA7">
            <w:pPr>
              <w:spacing w:line="360" w:lineRule="auto"/>
              <w:jc w:val="center"/>
              <w:rPr>
                <w:rFonts w:cs="David" w:hint="cs"/>
                <w:b/>
                <w:bCs/>
                <w:sz w:val="28"/>
                <w:szCs w:val="28"/>
                <w:rtl/>
              </w:rPr>
            </w:pPr>
          </w:p>
        </w:tc>
        <w:tc>
          <w:tcPr>
            <w:tcW w:w="3948" w:type="dxa"/>
          </w:tcPr>
          <w:p w:rsidR="008F7D50" w:rsidRPr="00A124B2" w:rsidRDefault="0021006A" w:rsidP="00FC7568">
            <w:pPr>
              <w:spacing w:line="360" w:lineRule="auto"/>
              <w:rPr>
                <w:rFonts w:cs="David" w:hint="cs"/>
                <w:b/>
                <w:bCs/>
                <w:sz w:val="28"/>
                <w:szCs w:val="28"/>
                <w:rtl/>
              </w:rPr>
            </w:pPr>
            <w:r>
              <w:rPr>
                <w:rFonts w:cs="David" w:hint="cs"/>
                <w:b/>
                <w:bCs/>
                <w:sz w:val="28"/>
                <w:szCs w:val="28"/>
                <w:rtl/>
              </w:rPr>
              <w:t xml:space="preserve">שני זיתים - </w:t>
            </w:r>
            <w:r w:rsidR="008F7D50">
              <w:rPr>
                <w:rFonts w:cs="David" w:hint="cs"/>
                <w:b/>
                <w:bCs/>
                <w:sz w:val="28"/>
                <w:szCs w:val="28"/>
                <w:rtl/>
              </w:rPr>
              <w:t>ביצוע ראשון</w:t>
            </w:r>
          </w:p>
        </w:tc>
        <w:tc>
          <w:tcPr>
            <w:tcW w:w="3412" w:type="dxa"/>
          </w:tcPr>
          <w:p w:rsidR="008F7D50" w:rsidRPr="00A124B2" w:rsidRDefault="0021006A" w:rsidP="00FC7568">
            <w:pPr>
              <w:spacing w:line="360" w:lineRule="auto"/>
              <w:rPr>
                <w:rFonts w:cs="David" w:hint="cs"/>
                <w:b/>
                <w:bCs/>
                <w:sz w:val="28"/>
                <w:szCs w:val="28"/>
                <w:rtl/>
              </w:rPr>
            </w:pPr>
            <w:r>
              <w:rPr>
                <w:rFonts w:cs="David" w:hint="cs"/>
                <w:b/>
                <w:bCs/>
                <w:sz w:val="28"/>
                <w:szCs w:val="28"/>
                <w:rtl/>
              </w:rPr>
              <w:t xml:space="preserve">שני זיתים - </w:t>
            </w:r>
            <w:r w:rsidR="008F7D50">
              <w:rPr>
                <w:rFonts w:cs="David" w:hint="cs"/>
                <w:b/>
                <w:bCs/>
                <w:sz w:val="28"/>
                <w:szCs w:val="28"/>
                <w:rtl/>
              </w:rPr>
              <w:t>ביצוע שני</w:t>
            </w:r>
          </w:p>
        </w:tc>
      </w:tr>
      <w:tr w:rsidR="008F7D50">
        <w:trPr>
          <w:trHeight w:val="379"/>
        </w:trPr>
        <w:tc>
          <w:tcPr>
            <w:tcW w:w="2835" w:type="dxa"/>
          </w:tcPr>
          <w:p w:rsidR="008F7D50" w:rsidRPr="00366F47" w:rsidRDefault="008F7D50" w:rsidP="008F7D50">
            <w:pPr>
              <w:spacing w:line="360" w:lineRule="auto"/>
              <w:rPr>
                <w:rFonts w:cs="David" w:hint="cs"/>
                <w:b/>
                <w:bCs/>
                <w:color w:val="000000"/>
                <w:rtl/>
              </w:rPr>
            </w:pPr>
            <w:r w:rsidRPr="00366F47">
              <w:rPr>
                <w:rFonts w:cs="David" w:hint="cs"/>
                <w:b/>
                <w:bCs/>
                <w:color w:val="000000"/>
                <w:rtl/>
              </w:rPr>
              <w:t>מי שר?</w:t>
            </w:r>
          </w:p>
        </w:tc>
        <w:tc>
          <w:tcPr>
            <w:tcW w:w="3948" w:type="dxa"/>
          </w:tcPr>
          <w:p w:rsidR="008F7D50" w:rsidRPr="0021006A" w:rsidRDefault="008F7D50" w:rsidP="0021006A">
            <w:pPr>
              <w:spacing w:line="360" w:lineRule="auto"/>
              <w:rPr>
                <w:rFonts w:cs="David" w:hint="cs"/>
                <w:color w:val="FF0000"/>
                <w:rtl/>
              </w:rPr>
            </w:pPr>
          </w:p>
        </w:tc>
        <w:tc>
          <w:tcPr>
            <w:tcW w:w="3412" w:type="dxa"/>
          </w:tcPr>
          <w:p w:rsidR="008F7D50" w:rsidRPr="0021006A" w:rsidRDefault="008F7D50" w:rsidP="0021006A">
            <w:pPr>
              <w:spacing w:line="360" w:lineRule="auto"/>
              <w:rPr>
                <w:rFonts w:cs="David" w:hint="cs"/>
                <w:color w:val="FF0000"/>
                <w:rtl/>
              </w:rPr>
            </w:pPr>
          </w:p>
        </w:tc>
      </w:tr>
      <w:tr w:rsidR="008F7D50">
        <w:trPr>
          <w:trHeight w:val="363"/>
        </w:trPr>
        <w:tc>
          <w:tcPr>
            <w:tcW w:w="2835" w:type="dxa"/>
          </w:tcPr>
          <w:p w:rsidR="008F7D50" w:rsidRPr="00366F47" w:rsidRDefault="008F7D50" w:rsidP="008F7D50">
            <w:pPr>
              <w:spacing w:line="360" w:lineRule="auto"/>
              <w:rPr>
                <w:rFonts w:cs="David" w:hint="cs"/>
                <w:b/>
                <w:bCs/>
                <w:color w:val="000000"/>
                <w:rtl/>
              </w:rPr>
            </w:pPr>
            <w:r w:rsidRPr="00366F47">
              <w:rPr>
                <w:rFonts w:cs="David" w:hint="cs"/>
                <w:b/>
                <w:bCs/>
                <w:color w:val="000000"/>
                <w:rtl/>
              </w:rPr>
              <w:t>כיצד הוא שר?</w:t>
            </w:r>
          </w:p>
        </w:tc>
        <w:tc>
          <w:tcPr>
            <w:tcW w:w="3948" w:type="dxa"/>
          </w:tcPr>
          <w:p w:rsidR="008F7D50" w:rsidRPr="0021006A" w:rsidRDefault="008F7D50" w:rsidP="0021006A">
            <w:pPr>
              <w:spacing w:line="360" w:lineRule="auto"/>
              <w:rPr>
                <w:rFonts w:cs="David" w:hint="cs"/>
                <w:color w:val="FF0000"/>
                <w:rtl/>
              </w:rPr>
            </w:pPr>
          </w:p>
        </w:tc>
        <w:tc>
          <w:tcPr>
            <w:tcW w:w="3412" w:type="dxa"/>
          </w:tcPr>
          <w:p w:rsidR="008F7D50" w:rsidRPr="0021006A" w:rsidRDefault="008F7D50" w:rsidP="0021006A">
            <w:pPr>
              <w:spacing w:line="360" w:lineRule="auto"/>
              <w:rPr>
                <w:rFonts w:cs="David" w:hint="cs"/>
                <w:color w:val="FF0000"/>
                <w:rtl/>
              </w:rPr>
            </w:pPr>
          </w:p>
        </w:tc>
      </w:tr>
      <w:tr w:rsidR="008F7D50">
        <w:trPr>
          <w:trHeight w:val="363"/>
        </w:trPr>
        <w:tc>
          <w:tcPr>
            <w:tcW w:w="2835" w:type="dxa"/>
          </w:tcPr>
          <w:p w:rsidR="008F7D50" w:rsidRPr="00366F47" w:rsidRDefault="008F7D50" w:rsidP="008F7D50">
            <w:pPr>
              <w:spacing w:line="360" w:lineRule="auto"/>
              <w:rPr>
                <w:rFonts w:cs="David" w:hint="cs"/>
                <w:b/>
                <w:bCs/>
                <w:color w:val="000000"/>
                <w:rtl/>
              </w:rPr>
            </w:pPr>
            <w:r w:rsidRPr="00366F47">
              <w:rPr>
                <w:rFonts w:cs="David" w:hint="cs"/>
                <w:b/>
                <w:bCs/>
                <w:color w:val="000000"/>
                <w:rtl/>
              </w:rPr>
              <w:t>סגנון השירה</w:t>
            </w:r>
          </w:p>
        </w:tc>
        <w:tc>
          <w:tcPr>
            <w:tcW w:w="3948" w:type="dxa"/>
          </w:tcPr>
          <w:p w:rsidR="008F7D50" w:rsidRPr="0021006A" w:rsidRDefault="008F7D50" w:rsidP="0021006A">
            <w:pPr>
              <w:spacing w:line="360" w:lineRule="auto"/>
              <w:rPr>
                <w:rFonts w:cs="David" w:hint="cs"/>
                <w:color w:val="FF0000"/>
                <w:rtl/>
              </w:rPr>
            </w:pPr>
          </w:p>
        </w:tc>
        <w:tc>
          <w:tcPr>
            <w:tcW w:w="3412" w:type="dxa"/>
          </w:tcPr>
          <w:p w:rsidR="008F7D50" w:rsidRPr="0021006A" w:rsidRDefault="008F7D50" w:rsidP="0021006A">
            <w:pPr>
              <w:spacing w:line="360" w:lineRule="auto"/>
              <w:rPr>
                <w:rFonts w:cs="David" w:hint="cs"/>
                <w:color w:val="FF0000"/>
                <w:rtl/>
              </w:rPr>
            </w:pPr>
          </w:p>
        </w:tc>
      </w:tr>
      <w:tr w:rsidR="008F7D50">
        <w:trPr>
          <w:trHeight w:val="363"/>
        </w:trPr>
        <w:tc>
          <w:tcPr>
            <w:tcW w:w="2835" w:type="dxa"/>
          </w:tcPr>
          <w:p w:rsidR="008F7D50" w:rsidRPr="00366F47" w:rsidRDefault="008F7D50" w:rsidP="008F7D50">
            <w:pPr>
              <w:spacing w:line="360" w:lineRule="auto"/>
              <w:rPr>
                <w:rFonts w:cs="David" w:hint="cs"/>
                <w:b/>
                <w:bCs/>
                <w:color w:val="000000"/>
                <w:rtl/>
              </w:rPr>
            </w:pPr>
            <w:r w:rsidRPr="00366F47">
              <w:rPr>
                <w:rFonts w:cs="David" w:hint="cs"/>
                <w:b/>
                <w:bCs/>
                <w:color w:val="000000"/>
                <w:rtl/>
              </w:rPr>
              <w:t>ליווי כלי</w:t>
            </w:r>
          </w:p>
        </w:tc>
        <w:tc>
          <w:tcPr>
            <w:tcW w:w="3948" w:type="dxa"/>
          </w:tcPr>
          <w:p w:rsidR="008F7D50" w:rsidRPr="0021006A" w:rsidRDefault="008F7D50" w:rsidP="0021006A">
            <w:pPr>
              <w:spacing w:line="360" w:lineRule="auto"/>
              <w:rPr>
                <w:rFonts w:cs="David" w:hint="cs"/>
                <w:color w:val="FF0000"/>
                <w:rtl/>
              </w:rPr>
            </w:pPr>
          </w:p>
        </w:tc>
        <w:tc>
          <w:tcPr>
            <w:tcW w:w="3412" w:type="dxa"/>
          </w:tcPr>
          <w:p w:rsidR="008F7D50" w:rsidRPr="0021006A" w:rsidRDefault="008F7D50" w:rsidP="0021006A">
            <w:pPr>
              <w:spacing w:line="360" w:lineRule="auto"/>
              <w:rPr>
                <w:rFonts w:cs="David" w:hint="cs"/>
                <w:color w:val="FF0000"/>
                <w:rtl/>
              </w:rPr>
            </w:pPr>
          </w:p>
        </w:tc>
      </w:tr>
      <w:tr w:rsidR="008F7D50">
        <w:trPr>
          <w:trHeight w:val="379"/>
        </w:trPr>
        <w:tc>
          <w:tcPr>
            <w:tcW w:w="2835" w:type="dxa"/>
          </w:tcPr>
          <w:p w:rsidR="008F7D50" w:rsidRPr="00366F47" w:rsidRDefault="008F7D50" w:rsidP="008F7D50">
            <w:pPr>
              <w:spacing w:line="360" w:lineRule="auto"/>
              <w:rPr>
                <w:rFonts w:cs="David" w:hint="cs"/>
                <w:b/>
                <w:bCs/>
                <w:color w:val="000000"/>
                <w:rtl/>
              </w:rPr>
            </w:pPr>
            <w:r w:rsidRPr="00366F47">
              <w:rPr>
                <w:rFonts w:cs="David" w:hint="cs"/>
                <w:b/>
                <w:bCs/>
                <w:color w:val="000000"/>
                <w:rtl/>
              </w:rPr>
              <w:t>מבנה מוסיקלי</w:t>
            </w:r>
          </w:p>
        </w:tc>
        <w:tc>
          <w:tcPr>
            <w:tcW w:w="3948" w:type="dxa"/>
          </w:tcPr>
          <w:p w:rsidR="008F7D50" w:rsidRPr="0021006A" w:rsidRDefault="008F7D50" w:rsidP="0021006A">
            <w:pPr>
              <w:spacing w:line="360" w:lineRule="auto"/>
              <w:rPr>
                <w:rFonts w:cs="David" w:hint="cs"/>
                <w:color w:val="FF0000"/>
                <w:rtl/>
              </w:rPr>
            </w:pPr>
          </w:p>
        </w:tc>
        <w:tc>
          <w:tcPr>
            <w:tcW w:w="3412" w:type="dxa"/>
          </w:tcPr>
          <w:p w:rsidR="008F7D50" w:rsidRPr="0021006A" w:rsidRDefault="008F7D50" w:rsidP="0021006A">
            <w:pPr>
              <w:spacing w:line="360" w:lineRule="auto"/>
              <w:rPr>
                <w:rFonts w:cs="David" w:hint="cs"/>
                <w:color w:val="FF0000"/>
                <w:rtl/>
              </w:rPr>
            </w:pPr>
          </w:p>
        </w:tc>
      </w:tr>
      <w:tr w:rsidR="008F7D50">
        <w:trPr>
          <w:trHeight w:val="379"/>
        </w:trPr>
        <w:tc>
          <w:tcPr>
            <w:tcW w:w="2835" w:type="dxa"/>
          </w:tcPr>
          <w:p w:rsidR="008F7D50" w:rsidRPr="00366F47" w:rsidRDefault="008F7D50" w:rsidP="008F7D50">
            <w:pPr>
              <w:spacing w:line="360" w:lineRule="auto"/>
              <w:rPr>
                <w:rFonts w:cs="David" w:hint="cs"/>
                <w:b/>
                <w:bCs/>
                <w:color w:val="000000"/>
                <w:rtl/>
              </w:rPr>
            </w:pPr>
            <w:r w:rsidRPr="00366F47">
              <w:rPr>
                <w:rFonts w:cs="David" w:hint="cs"/>
                <w:b/>
                <w:bCs/>
                <w:color w:val="000000"/>
                <w:rtl/>
              </w:rPr>
              <w:t>אופי המנגינה</w:t>
            </w:r>
          </w:p>
        </w:tc>
        <w:tc>
          <w:tcPr>
            <w:tcW w:w="3948" w:type="dxa"/>
          </w:tcPr>
          <w:p w:rsidR="008F7D50" w:rsidRPr="0021006A" w:rsidRDefault="008F7D50" w:rsidP="0021006A">
            <w:pPr>
              <w:spacing w:line="360" w:lineRule="auto"/>
              <w:rPr>
                <w:rFonts w:cs="David" w:hint="cs"/>
                <w:color w:val="FF0000"/>
                <w:rtl/>
              </w:rPr>
            </w:pPr>
          </w:p>
        </w:tc>
        <w:tc>
          <w:tcPr>
            <w:tcW w:w="3412" w:type="dxa"/>
          </w:tcPr>
          <w:p w:rsidR="008F7D50" w:rsidRPr="0021006A" w:rsidRDefault="008F7D50" w:rsidP="0021006A">
            <w:pPr>
              <w:spacing w:line="360" w:lineRule="auto"/>
              <w:rPr>
                <w:rFonts w:cs="David" w:hint="cs"/>
                <w:color w:val="FF0000"/>
                <w:rtl/>
              </w:rPr>
            </w:pPr>
          </w:p>
        </w:tc>
      </w:tr>
      <w:tr w:rsidR="008F7D50">
        <w:trPr>
          <w:trHeight w:val="379"/>
        </w:trPr>
        <w:tc>
          <w:tcPr>
            <w:tcW w:w="2835" w:type="dxa"/>
          </w:tcPr>
          <w:p w:rsidR="008F7D50" w:rsidRPr="00366F47" w:rsidRDefault="008F7D50" w:rsidP="008F7D50">
            <w:pPr>
              <w:spacing w:line="360" w:lineRule="auto"/>
              <w:rPr>
                <w:rFonts w:cs="David" w:hint="cs"/>
                <w:b/>
                <w:bCs/>
                <w:rtl/>
              </w:rPr>
            </w:pPr>
            <w:r w:rsidRPr="00366F47">
              <w:rPr>
                <w:rFonts w:cs="David" w:hint="cs"/>
                <w:b/>
                <w:bCs/>
                <w:rtl/>
              </w:rPr>
              <w:t>כמה בתים מבוצעים?</w:t>
            </w:r>
          </w:p>
        </w:tc>
        <w:tc>
          <w:tcPr>
            <w:tcW w:w="3948" w:type="dxa"/>
          </w:tcPr>
          <w:p w:rsidR="008F7D50" w:rsidRPr="0021006A" w:rsidRDefault="008F7D50" w:rsidP="0021006A">
            <w:pPr>
              <w:spacing w:line="360" w:lineRule="auto"/>
              <w:rPr>
                <w:rFonts w:cs="David" w:hint="cs"/>
                <w:color w:val="FF0000"/>
                <w:rtl/>
              </w:rPr>
            </w:pPr>
          </w:p>
        </w:tc>
        <w:tc>
          <w:tcPr>
            <w:tcW w:w="3412" w:type="dxa"/>
          </w:tcPr>
          <w:p w:rsidR="008F7D50" w:rsidRPr="0021006A" w:rsidRDefault="008F7D50" w:rsidP="0021006A">
            <w:pPr>
              <w:spacing w:line="360" w:lineRule="auto"/>
              <w:rPr>
                <w:rFonts w:cs="David" w:hint="cs"/>
                <w:color w:val="FF0000"/>
                <w:rtl/>
              </w:rPr>
            </w:pPr>
          </w:p>
        </w:tc>
      </w:tr>
    </w:tbl>
    <w:p w:rsidR="003D1123" w:rsidRDefault="003D1123" w:rsidP="0021006A">
      <w:pPr>
        <w:spacing w:line="360" w:lineRule="auto"/>
        <w:rPr>
          <w:rFonts w:ascii="Arial" w:hAnsi="Arial" w:cs="David" w:hint="cs"/>
          <w:b/>
          <w:bCs/>
          <w:sz w:val="36"/>
          <w:szCs w:val="36"/>
          <w:rtl/>
        </w:rPr>
      </w:pPr>
    </w:p>
    <w:p w:rsidR="003D1123" w:rsidRDefault="003D1123" w:rsidP="0021006A">
      <w:pPr>
        <w:spacing w:line="360" w:lineRule="auto"/>
        <w:rPr>
          <w:rFonts w:ascii="Arial" w:hAnsi="Arial" w:cs="David" w:hint="cs"/>
          <w:b/>
          <w:bCs/>
          <w:sz w:val="36"/>
          <w:szCs w:val="36"/>
          <w:rtl/>
        </w:rPr>
      </w:pPr>
    </w:p>
    <w:p w:rsidR="003D1123" w:rsidRDefault="003D1123" w:rsidP="0021006A">
      <w:pPr>
        <w:spacing w:line="360" w:lineRule="auto"/>
        <w:rPr>
          <w:rFonts w:ascii="Arial" w:hAnsi="Arial" w:cs="David" w:hint="cs"/>
          <w:b/>
          <w:bCs/>
          <w:sz w:val="36"/>
          <w:szCs w:val="36"/>
          <w:rtl/>
        </w:rPr>
      </w:pPr>
    </w:p>
    <w:p w:rsidR="003D1123" w:rsidRDefault="003D1123" w:rsidP="0021006A">
      <w:pPr>
        <w:spacing w:line="360" w:lineRule="auto"/>
        <w:rPr>
          <w:rFonts w:ascii="Arial" w:hAnsi="Arial" w:cs="David" w:hint="cs"/>
          <w:b/>
          <w:bCs/>
          <w:sz w:val="36"/>
          <w:szCs w:val="36"/>
          <w:rtl/>
        </w:rPr>
      </w:pPr>
    </w:p>
    <w:p w:rsidR="003D1123" w:rsidRDefault="003D1123" w:rsidP="0021006A">
      <w:pPr>
        <w:spacing w:line="360" w:lineRule="auto"/>
        <w:rPr>
          <w:rFonts w:ascii="Arial" w:hAnsi="Arial" w:cs="David" w:hint="cs"/>
          <w:b/>
          <w:bCs/>
          <w:sz w:val="36"/>
          <w:szCs w:val="36"/>
          <w:rtl/>
        </w:rPr>
      </w:pPr>
    </w:p>
    <w:p w:rsidR="0021006A" w:rsidRPr="00FC7568" w:rsidRDefault="0021006A" w:rsidP="0021006A">
      <w:pPr>
        <w:spacing w:line="360" w:lineRule="auto"/>
        <w:rPr>
          <w:rFonts w:ascii="Arial" w:hAnsi="Arial" w:cs="David"/>
          <w:b/>
          <w:bCs/>
          <w:sz w:val="36"/>
          <w:szCs w:val="36"/>
          <w:rtl/>
        </w:rPr>
      </w:pPr>
      <w:r w:rsidRPr="00FC7568">
        <w:rPr>
          <w:rFonts w:ascii="Arial" w:hAnsi="Arial" w:cs="David"/>
          <w:b/>
          <w:bCs/>
          <w:sz w:val="36"/>
          <w:szCs w:val="36"/>
          <w:rtl/>
        </w:rPr>
        <w:t>שני זיתים – משימת חקר</w:t>
      </w:r>
    </w:p>
    <w:p w:rsidR="0021006A" w:rsidRPr="00FC7568" w:rsidRDefault="0021006A" w:rsidP="0021006A">
      <w:pPr>
        <w:numPr>
          <w:ilvl w:val="0"/>
          <w:numId w:val="2"/>
        </w:numPr>
        <w:spacing w:line="360" w:lineRule="auto"/>
        <w:rPr>
          <w:rFonts w:ascii="Arial" w:hAnsi="Arial" w:cs="David"/>
          <w:b/>
          <w:bCs/>
          <w:rtl/>
        </w:rPr>
      </w:pPr>
      <w:r w:rsidRPr="00FC7568">
        <w:rPr>
          <w:rFonts w:ascii="Arial" w:hAnsi="Arial" w:cs="David"/>
          <w:b/>
          <w:bCs/>
          <w:rtl/>
        </w:rPr>
        <w:t>באיזו קהילה שרים את הפיוט "שני זיתים"?</w:t>
      </w:r>
    </w:p>
    <w:p w:rsidR="0021006A" w:rsidRDefault="0021006A" w:rsidP="0021006A">
      <w:pPr>
        <w:numPr>
          <w:ilvl w:val="0"/>
          <w:numId w:val="2"/>
        </w:numPr>
        <w:spacing w:line="360" w:lineRule="auto"/>
        <w:rPr>
          <w:rFonts w:ascii="Arial" w:hAnsi="Arial" w:cs="David" w:hint="cs"/>
          <w:b/>
          <w:bCs/>
        </w:rPr>
      </w:pPr>
      <w:r w:rsidRPr="00FC7568">
        <w:rPr>
          <w:rFonts w:ascii="Arial" w:hAnsi="Arial" w:cs="David"/>
          <w:b/>
          <w:bCs/>
          <w:rtl/>
        </w:rPr>
        <w:t xml:space="preserve">מי הם המבצעים של שני הפיוטים? </w:t>
      </w:r>
    </w:p>
    <w:p w:rsidR="00FC7568" w:rsidRDefault="00FC7568" w:rsidP="00FC7568">
      <w:pPr>
        <w:spacing w:line="360" w:lineRule="auto"/>
        <w:rPr>
          <w:rFonts w:ascii="Arial" w:hAnsi="Arial" w:cs="David" w:hint="cs"/>
          <w:b/>
          <w:bCs/>
          <w:rtl/>
        </w:rPr>
      </w:pPr>
    </w:p>
    <w:p w:rsidR="00FC7568" w:rsidRPr="00FC7568" w:rsidRDefault="00FC7568" w:rsidP="00FC7568">
      <w:pPr>
        <w:spacing w:line="360" w:lineRule="auto"/>
        <w:rPr>
          <w:rFonts w:cs="David" w:hint="cs"/>
          <w:b/>
          <w:bCs/>
          <w:rtl/>
        </w:rPr>
      </w:pPr>
      <w:r w:rsidRPr="00FC7568">
        <w:rPr>
          <w:rFonts w:cs="David" w:hint="cs"/>
          <w:b/>
          <w:bCs/>
          <w:rtl/>
        </w:rPr>
        <w:t>ענו על השאלות בתוך הטבלה הבאה</w:t>
      </w:r>
      <w:r>
        <w:rPr>
          <w:rFonts w:cs="David" w:hint="cs"/>
          <w:b/>
          <w:bCs/>
          <w:rtl/>
        </w:rPr>
        <w:t>:</w:t>
      </w:r>
    </w:p>
    <w:tbl>
      <w:tblPr>
        <w:tblStyle w:val="a3"/>
        <w:bidiVisual/>
        <w:tblW w:w="10400" w:type="dxa"/>
        <w:tblLook w:val="01E0" w:firstRow="1" w:lastRow="1" w:firstColumn="1" w:lastColumn="1" w:noHBand="0" w:noVBand="0"/>
      </w:tblPr>
      <w:tblGrid>
        <w:gridCol w:w="3040"/>
        <w:gridCol w:w="3948"/>
        <w:gridCol w:w="3412"/>
      </w:tblGrid>
      <w:tr w:rsidR="00FC7568" w:rsidRPr="00A124B2">
        <w:trPr>
          <w:trHeight w:val="379"/>
        </w:trPr>
        <w:tc>
          <w:tcPr>
            <w:tcW w:w="3040" w:type="dxa"/>
          </w:tcPr>
          <w:p w:rsidR="00FC7568" w:rsidRPr="00A124B2" w:rsidRDefault="00FC7568" w:rsidP="00CA7DA7">
            <w:pPr>
              <w:spacing w:line="360" w:lineRule="auto"/>
              <w:jc w:val="center"/>
              <w:rPr>
                <w:rFonts w:cs="David" w:hint="cs"/>
                <w:b/>
                <w:bCs/>
                <w:sz w:val="28"/>
                <w:szCs w:val="28"/>
                <w:rtl/>
              </w:rPr>
            </w:pPr>
          </w:p>
        </w:tc>
        <w:tc>
          <w:tcPr>
            <w:tcW w:w="3948" w:type="dxa"/>
          </w:tcPr>
          <w:p w:rsidR="00FC7568" w:rsidRPr="00A124B2" w:rsidRDefault="00FC7568" w:rsidP="00CA7DA7">
            <w:pPr>
              <w:spacing w:line="360" w:lineRule="auto"/>
              <w:rPr>
                <w:rFonts w:cs="David" w:hint="cs"/>
                <w:b/>
                <w:bCs/>
                <w:sz w:val="28"/>
                <w:szCs w:val="28"/>
                <w:rtl/>
              </w:rPr>
            </w:pPr>
            <w:r>
              <w:rPr>
                <w:rFonts w:cs="David" w:hint="cs"/>
                <w:b/>
                <w:bCs/>
                <w:sz w:val="28"/>
                <w:szCs w:val="28"/>
                <w:rtl/>
              </w:rPr>
              <w:t>שני זיתים - ביצוע ראשון</w:t>
            </w:r>
          </w:p>
        </w:tc>
        <w:tc>
          <w:tcPr>
            <w:tcW w:w="3412" w:type="dxa"/>
          </w:tcPr>
          <w:p w:rsidR="00FC7568" w:rsidRPr="00A124B2" w:rsidRDefault="00FC7568" w:rsidP="00CA7DA7">
            <w:pPr>
              <w:spacing w:line="360" w:lineRule="auto"/>
              <w:rPr>
                <w:rFonts w:cs="David" w:hint="cs"/>
                <w:b/>
                <w:bCs/>
                <w:sz w:val="28"/>
                <w:szCs w:val="28"/>
                <w:rtl/>
              </w:rPr>
            </w:pPr>
            <w:r>
              <w:rPr>
                <w:rFonts w:cs="David" w:hint="cs"/>
                <w:b/>
                <w:bCs/>
                <w:sz w:val="28"/>
                <w:szCs w:val="28"/>
                <w:rtl/>
              </w:rPr>
              <w:t>שני זיתים - ביצוע שני</w:t>
            </w:r>
          </w:p>
        </w:tc>
      </w:tr>
      <w:tr w:rsidR="00FC7568" w:rsidRPr="0021006A">
        <w:trPr>
          <w:trHeight w:val="379"/>
        </w:trPr>
        <w:tc>
          <w:tcPr>
            <w:tcW w:w="3040" w:type="dxa"/>
          </w:tcPr>
          <w:p w:rsidR="00FC7568" w:rsidRPr="00366F47" w:rsidRDefault="00FC7568" w:rsidP="00CA7DA7">
            <w:pPr>
              <w:spacing w:line="360" w:lineRule="auto"/>
              <w:rPr>
                <w:rFonts w:cs="David" w:hint="cs"/>
                <w:b/>
                <w:bCs/>
                <w:color w:val="000000"/>
                <w:rtl/>
              </w:rPr>
            </w:pPr>
            <w:r w:rsidRPr="00366F47">
              <w:rPr>
                <w:rFonts w:cs="David" w:hint="cs"/>
                <w:b/>
                <w:bCs/>
                <w:color w:val="000000"/>
                <w:rtl/>
              </w:rPr>
              <w:t>באיזו קהילה שרים את הפיוט</w:t>
            </w:r>
            <w:r w:rsidR="00366F47" w:rsidRPr="00366F47">
              <w:rPr>
                <w:rFonts w:cs="David" w:hint="cs"/>
                <w:b/>
                <w:bCs/>
                <w:color w:val="000000"/>
                <w:rtl/>
              </w:rPr>
              <w:t>?</w:t>
            </w:r>
          </w:p>
        </w:tc>
        <w:tc>
          <w:tcPr>
            <w:tcW w:w="3948" w:type="dxa"/>
          </w:tcPr>
          <w:p w:rsidR="00FC7568" w:rsidRPr="0021006A" w:rsidRDefault="00FC7568" w:rsidP="00CA7DA7">
            <w:pPr>
              <w:spacing w:line="360" w:lineRule="auto"/>
              <w:rPr>
                <w:rFonts w:cs="David" w:hint="cs"/>
                <w:color w:val="FF0000"/>
                <w:rtl/>
              </w:rPr>
            </w:pPr>
          </w:p>
        </w:tc>
        <w:tc>
          <w:tcPr>
            <w:tcW w:w="3412" w:type="dxa"/>
          </w:tcPr>
          <w:p w:rsidR="00FC7568" w:rsidRPr="0021006A" w:rsidRDefault="00FC7568" w:rsidP="00CA7DA7">
            <w:pPr>
              <w:spacing w:line="360" w:lineRule="auto"/>
              <w:rPr>
                <w:rFonts w:cs="David" w:hint="cs"/>
                <w:color w:val="FF0000"/>
                <w:rtl/>
              </w:rPr>
            </w:pPr>
          </w:p>
        </w:tc>
      </w:tr>
      <w:tr w:rsidR="00FC7568" w:rsidRPr="0021006A">
        <w:trPr>
          <w:trHeight w:val="363"/>
        </w:trPr>
        <w:tc>
          <w:tcPr>
            <w:tcW w:w="3040" w:type="dxa"/>
          </w:tcPr>
          <w:p w:rsidR="00FC7568" w:rsidRPr="00366F47" w:rsidRDefault="00366F47" w:rsidP="00CA7DA7">
            <w:pPr>
              <w:spacing w:line="360" w:lineRule="auto"/>
              <w:rPr>
                <w:rFonts w:cs="David" w:hint="cs"/>
                <w:b/>
                <w:bCs/>
                <w:color w:val="000000"/>
                <w:rtl/>
              </w:rPr>
            </w:pPr>
            <w:r w:rsidRPr="00366F47">
              <w:rPr>
                <w:rFonts w:cs="David" w:hint="cs"/>
                <w:b/>
                <w:bCs/>
                <w:color w:val="000000"/>
                <w:rtl/>
              </w:rPr>
              <w:t>מי המבצעים?</w:t>
            </w:r>
          </w:p>
        </w:tc>
        <w:tc>
          <w:tcPr>
            <w:tcW w:w="3948" w:type="dxa"/>
          </w:tcPr>
          <w:p w:rsidR="00FC7568" w:rsidRPr="0021006A" w:rsidRDefault="00FC7568" w:rsidP="00CA7DA7">
            <w:pPr>
              <w:spacing w:line="360" w:lineRule="auto"/>
              <w:rPr>
                <w:rFonts w:cs="David" w:hint="cs"/>
                <w:color w:val="FF0000"/>
                <w:rtl/>
              </w:rPr>
            </w:pPr>
          </w:p>
        </w:tc>
        <w:tc>
          <w:tcPr>
            <w:tcW w:w="3412" w:type="dxa"/>
          </w:tcPr>
          <w:p w:rsidR="00FC7568" w:rsidRPr="0021006A" w:rsidRDefault="00FC7568" w:rsidP="00CA7DA7">
            <w:pPr>
              <w:spacing w:line="360" w:lineRule="auto"/>
              <w:rPr>
                <w:rFonts w:cs="David" w:hint="cs"/>
                <w:color w:val="FF0000"/>
                <w:rtl/>
              </w:rPr>
            </w:pPr>
          </w:p>
        </w:tc>
      </w:tr>
    </w:tbl>
    <w:p w:rsidR="00FC7568" w:rsidRPr="00FC7568" w:rsidRDefault="00FC7568" w:rsidP="00FC7568">
      <w:pPr>
        <w:spacing w:line="360" w:lineRule="auto"/>
        <w:rPr>
          <w:rFonts w:ascii="Arial" w:hAnsi="Arial" w:cs="David"/>
          <w:b/>
          <w:bCs/>
          <w:rtl/>
        </w:rPr>
      </w:pPr>
    </w:p>
    <w:p w:rsidR="0021006A" w:rsidRPr="00FC7568" w:rsidRDefault="0021006A" w:rsidP="0021006A">
      <w:pPr>
        <w:spacing w:line="360" w:lineRule="auto"/>
        <w:rPr>
          <w:rFonts w:ascii="Arial" w:hAnsi="Arial" w:cs="David"/>
          <w:rtl/>
        </w:rPr>
      </w:pPr>
    </w:p>
    <w:p w:rsidR="0021006A" w:rsidRPr="00FC7568" w:rsidRDefault="0021006A" w:rsidP="0021006A">
      <w:pPr>
        <w:spacing w:line="360" w:lineRule="auto"/>
        <w:rPr>
          <w:rFonts w:ascii="Arial" w:hAnsi="Arial" w:cs="David"/>
          <w:b/>
          <w:bCs/>
          <w:rtl/>
        </w:rPr>
      </w:pPr>
      <w:r w:rsidRPr="00FC7568">
        <w:rPr>
          <w:rFonts w:ascii="Arial" w:hAnsi="Arial" w:cs="David"/>
          <w:b/>
          <w:bCs/>
          <w:rtl/>
        </w:rPr>
        <w:t xml:space="preserve">על מנת לדעת את התשובות לשאלות אלו העזרו באתר פיוט :  </w:t>
      </w:r>
    </w:p>
    <w:p w:rsidR="0021006A" w:rsidRPr="00FC7568" w:rsidRDefault="0021006A" w:rsidP="00FC7568">
      <w:pPr>
        <w:numPr>
          <w:ilvl w:val="0"/>
          <w:numId w:val="3"/>
        </w:numPr>
        <w:spacing w:line="360" w:lineRule="auto"/>
        <w:rPr>
          <w:rFonts w:ascii="Arial" w:hAnsi="Arial" w:cs="David"/>
          <w:rtl/>
        </w:rPr>
      </w:pPr>
      <w:r w:rsidRPr="00FC7568">
        <w:rPr>
          <w:rFonts w:ascii="Arial" w:hAnsi="Arial" w:cs="David"/>
          <w:rtl/>
        </w:rPr>
        <w:t xml:space="preserve">רשמו </w:t>
      </w:r>
      <w:hyperlink r:id="rId13" w:history="1">
        <w:r w:rsidRPr="00FC7568">
          <w:rPr>
            <w:rStyle w:val="Hyperlink"/>
            <w:rFonts w:ascii="Arial" w:hAnsi="Arial" w:cs="David"/>
          </w:rPr>
          <w:t>www.piyut.org.il</w:t>
        </w:r>
      </w:hyperlink>
      <w:r w:rsidRPr="00FC7568">
        <w:rPr>
          <w:rFonts w:ascii="Arial" w:hAnsi="Arial" w:cs="David"/>
          <w:rtl/>
        </w:rPr>
        <w:t xml:space="preserve"> או רשמו ב</w:t>
      </w:r>
      <w:r w:rsidR="00FC7568" w:rsidRPr="00FC7568">
        <w:rPr>
          <w:rFonts w:ascii="Arial" w:hAnsi="Arial" w:cs="David"/>
          <w:rtl/>
        </w:rPr>
        <w:t>דף הבית</w:t>
      </w:r>
      <w:r w:rsidRPr="00FC7568">
        <w:rPr>
          <w:rFonts w:ascii="Arial" w:hAnsi="Arial" w:cs="David"/>
          <w:rtl/>
        </w:rPr>
        <w:t xml:space="preserve"> "הזמנה לפיוט" בעברית. </w:t>
      </w:r>
    </w:p>
    <w:p w:rsidR="001A11F2" w:rsidRPr="00FC7568" w:rsidRDefault="00FC7568" w:rsidP="00FC7568">
      <w:pPr>
        <w:numPr>
          <w:ilvl w:val="0"/>
          <w:numId w:val="3"/>
        </w:numPr>
        <w:spacing w:line="360" w:lineRule="auto"/>
        <w:rPr>
          <w:rFonts w:ascii="Arial" w:hAnsi="Arial" w:cs="David"/>
          <w:rtl/>
        </w:rPr>
      </w:pPr>
      <w:r w:rsidRPr="00FC7568">
        <w:rPr>
          <w:rFonts w:ascii="Arial" w:hAnsi="Arial" w:cs="David"/>
          <w:rtl/>
        </w:rPr>
        <w:t xml:space="preserve">ברוכים הבאים לאתר "הזמנה לפיוט". </w:t>
      </w:r>
      <w:r w:rsidR="0021006A" w:rsidRPr="00FC7568">
        <w:rPr>
          <w:rFonts w:ascii="Arial" w:hAnsi="Arial" w:cs="David"/>
          <w:rtl/>
        </w:rPr>
        <w:t>רשמו בחלון האתר "שני זיתים"</w:t>
      </w:r>
    </w:p>
    <w:p w:rsidR="0021006A" w:rsidRPr="00FC7568" w:rsidRDefault="00DD1408" w:rsidP="00FC7568">
      <w:pPr>
        <w:numPr>
          <w:ilvl w:val="0"/>
          <w:numId w:val="3"/>
        </w:numPr>
        <w:spacing w:line="360" w:lineRule="auto"/>
        <w:rPr>
          <w:rFonts w:ascii="Arial" w:hAnsi="Arial" w:cs="David"/>
          <w:rtl/>
        </w:rPr>
      </w:pPr>
      <w:r>
        <w:rPr>
          <w:rFonts w:ascii="Arial" w:hAnsi="Arial" w:cs="David"/>
          <w:rtl/>
        </w:rPr>
        <w:t xml:space="preserve">בשלב זה יש בידכם </w:t>
      </w:r>
      <w:r>
        <w:rPr>
          <w:rFonts w:ascii="Arial" w:hAnsi="Arial" w:cs="David" w:hint="cs"/>
          <w:rtl/>
        </w:rPr>
        <w:t>מידע</w:t>
      </w:r>
      <w:r>
        <w:rPr>
          <w:rFonts w:ascii="Arial" w:hAnsi="Arial" w:cs="David"/>
          <w:rtl/>
        </w:rPr>
        <w:t xml:space="preserve"> </w:t>
      </w:r>
      <w:r w:rsidR="0021006A" w:rsidRPr="00FC7568">
        <w:rPr>
          <w:rFonts w:ascii="Arial" w:hAnsi="Arial" w:cs="David"/>
          <w:rtl/>
        </w:rPr>
        <w:t xml:space="preserve">על </w:t>
      </w:r>
      <w:r>
        <w:rPr>
          <w:rFonts w:ascii="Arial" w:hAnsi="Arial" w:cs="David"/>
          <w:rtl/>
        </w:rPr>
        <w:t>הקהיל</w:t>
      </w:r>
      <w:r>
        <w:rPr>
          <w:rFonts w:ascii="Arial" w:hAnsi="Arial" w:cs="David" w:hint="cs"/>
          <w:rtl/>
        </w:rPr>
        <w:t>ות השרות את הפיוט</w:t>
      </w:r>
      <w:r w:rsidR="00FC7568" w:rsidRPr="00FC7568">
        <w:rPr>
          <w:rFonts w:ascii="Arial" w:hAnsi="Arial" w:cs="David"/>
          <w:rtl/>
        </w:rPr>
        <w:t xml:space="preserve"> וגם על המבצעים</w:t>
      </w:r>
    </w:p>
    <w:p w:rsidR="0021006A" w:rsidRPr="00FC7568" w:rsidRDefault="00DD1408" w:rsidP="00FC7568">
      <w:pPr>
        <w:numPr>
          <w:ilvl w:val="0"/>
          <w:numId w:val="3"/>
        </w:numPr>
        <w:spacing w:line="360" w:lineRule="auto"/>
        <w:rPr>
          <w:rFonts w:ascii="Arial" w:hAnsi="Arial" w:cs="David"/>
          <w:rtl/>
        </w:rPr>
      </w:pPr>
      <w:r>
        <w:rPr>
          <w:rFonts w:ascii="Arial" w:hAnsi="Arial" w:cs="David"/>
          <w:rtl/>
        </w:rPr>
        <w:t>ל</w:t>
      </w:r>
      <w:r>
        <w:rPr>
          <w:rFonts w:ascii="Arial" w:hAnsi="Arial" w:cs="David" w:hint="cs"/>
          <w:rtl/>
        </w:rPr>
        <w:t>מידע</w:t>
      </w:r>
      <w:r>
        <w:rPr>
          <w:rFonts w:ascii="Arial" w:hAnsi="Arial" w:cs="David"/>
          <w:rtl/>
        </w:rPr>
        <w:t xml:space="preserve"> מורחב</w:t>
      </w:r>
      <w:r>
        <w:rPr>
          <w:rFonts w:ascii="Arial" w:hAnsi="Arial" w:cs="David" w:hint="cs"/>
          <w:rtl/>
        </w:rPr>
        <w:t xml:space="preserve"> </w:t>
      </w:r>
      <w:r w:rsidR="00FC7568" w:rsidRPr="00FC7568">
        <w:rPr>
          <w:rFonts w:ascii="Arial" w:hAnsi="Arial" w:cs="David"/>
          <w:rtl/>
        </w:rPr>
        <w:t xml:space="preserve">יותר אודות המבצעים </w:t>
      </w:r>
      <w:r w:rsidR="0021006A" w:rsidRPr="00FC7568">
        <w:rPr>
          <w:rFonts w:ascii="Arial" w:hAnsi="Arial" w:cs="David"/>
          <w:rtl/>
        </w:rPr>
        <w:t>הכנסו לביצוע הראשון והשלישי (לכל אחד מהם בנפרד)</w:t>
      </w:r>
    </w:p>
    <w:p w:rsidR="0021006A" w:rsidRPr="00FC7568" w:rsidRDefault="0021006A" w:rsidP="00FC7568">
      <w:pPr>
        <w:numPr>
          <w:ilvl w:val="0"/>
          <w:numId w:val="3"/>
        </w:numPr>
        <w:spacing w:line="360" w:lineRule="auto"/>
        <w:rPr>
          <w:rFonts w:ascii="Arial" w:hAnsi="Arial" w:cs="David"/>
        </w:rPr>
      </w:pPr>
      <w:r w:rsidRPr="00FC7568">
        <w:rPr>
          <w:rFonts w:ascii="Arial" w:hAnsi="Arial" w:cs="David"/>
          <w:rtl/>
        </w:rPr>
        <w:t xml:space="preserve">הכנסו לאפשרות </w:t>
      </w:r>
      <w:r w:rsidR="00FC7568" w:rsidRPr="00FC7568">
        <w:rPr>
          <w:rFonts w:ascii="Arial" w:hAnsi="Arial" w:cs="David"/>
          <w:rtl/>
        </w:rPr>
        <w:t>"על הביצוע והמבצעים"</w:t>
      </w:r>
    </w:p>
    <w:p w:rsidR="00FC7568" w:rsidRPr="00FC7568" w:rsidRDefault="00FC7568" w:rsidP="00FC7568">
      <w:pPr>
        <w:numPr>
          <w:ilvl w:val="0"/>
          <w:numId w:val="3"/>
        </w:numPr>
        <w:spacing w:line="360" w:lineRule="auto"/>
        <w:rPr>
          <w:rFonts w:ascii="Arial" w:hAnsi="Arial" w:cs="David"/>
          <w:rtl/>
        </w:rPr>
      </w:pPr>
      <w:r w:rsidRPr="00FC7568">
        <w:rPr>
          <w:rFonts w:ascii="Arial" w:hAnsi="Arial" w:cs="David"/>
          <w:rtl/>
        </w:rPr>
        <w:t>האזינו להנאתכם לפיוטים. בכדי להאזין הכנסו לאפשרות "שמיעה איכותית".</w:t>
      </w:r>
    </w:p>
    <w:p w:rsidR="001A11F2" w:rsidRPr="00FC7568" w:rsidRDefault="001A11F2" w:rsidP="001D09DA">
      <w:pPr>
        <w:spacing w:line="360" w:lineRule="auto"/>
        <w:rPr>
          <w:rFonts w:ascii="Arial" w:hAnsi="Arial" w:cs="David"/>
          <w:rtl/>
        </w:rPr>
      </w:pPr>
    </w:p>
    <w:p w:rsidR="00366F47" w:rsidRDefault="000E50F2" w:rsidP="001D09DA">
      <w:pPr>
        <w:spacing w:line="360" w:lineRule="auto"/>
        <w:rPr>
          <w:rFonts w:cs="David" w:hint="cs"/>
          <w:b/>
          <w:bCs/>
          <w:sz w:val="40"/>
          <w:szCs w:val="40"/>
          <w:rtl/>
        </w:rPr>
      </w:pPr>
      <w:r>
        <w:rPr>
          <w:rFonts w:cs="David"/>
          <w:b/>
          <w:bCs/>
          <w:sz w:val="40"/>
          <w:szCs w:val="40"/>
          <w:rtl/>
        </w:rPr>
        <w:br w:type="page"/>
      </w:r>
      <w:r w:rsidR="00366F47" w:rsidRPr="00366F47">
        <w:rPr>
          <w:rFonts w:cs="David" w:hint="cs"/>
          <w:b/>
          <w:bCs/>
          <w:sz w:val="40"/>
          <w:szCs w:val="40"/>
          <w:rtl/>
        </w:rPr>
        <w:lastRenderedPageBreak/>
        <w:t xml:space="preserve">שני זיתים </w:t>
      </w:r>
      <w:r w:rsidR="00366F47" w:rsidRPr="00366F47">
        <w:rPr>
          <w:rFonts w:cs="David"/>
          <w:b/>
          <w:bCs/>
          <w:sz w:val="40"/>
          <w:szCs w:val="40"/>
          <w:rtl/>
        </w:rPr>
        <w:t>–</w:t>
      </w:r>
      <w:r w:rsidR="00366F47" w:rsidRPr="00366F47">
        <w:rPr>
          <w:rFonts w:cs="David" w:hint="cs"/>
          <w:b/>
          <w:bCs/>
          <w:sz w:val="40"/>
          <w:szCs w:val="40"/>
          <w:rtl/>
        </w:rPr>
        <w:t xml:space="preserve"> מדריך למורה</w:t>
      </w:r>
    </w:p>
    <w:p w:rsidR="00E03873" w:rsidRPr="000E50F2" w:rsidRDefault="00E03873" w:rsidP="001D09DA">
      <w:pPr>
        <w:spacing w:line="360" w:lineRule="auto"/>
        <w:rPr>
          <w:rFonts w:cs="David" w:hint="cs"/>
          <w:b/>
          <w:bCs/>
          <w:sz w:val="20"/>
          <w:szCs w:val="20"/>
          <w:rtl/>
        </w:rPr>
      </w:pPr>
    </w:p>
    <w:p w:rsidR="00E03873" w:rsidRPr="00E03873" w:rsidRDefault="00E03873" w:rsidP="00E03873">
      <w:pPr>
        <w:rPr>
          <w:rFonts w:cs="David" w:hint="cs"/>
          <w:b/>
          <w:bCs/>
          <w:sz w:val="36"/>
          <w:szCs w:val="36"/>
          <w:rtl/>
        </w:rPr>
      </w:pPr>
      <w:r w:rsidRPr="00E03873">
        <w:rPr>
          <w:rFonts w:cs="David" w:hint="cs"/>
          <w:b/>
          <w:bCs/>
          <w:sz w:val="36"/>
          <w:szCs w:val="36"/>
          <w:rtl/>
        </w:rPr>
        <w:t>מבנה מוסיקלי</w:t>
      </w:r>
    </w:p>
    <w:p w:rsidR="00E03873" w:rsidRPr="00E03873" w:rsidRDefault="000E50F2" w:rsidP="00E03873">
      <w:pPr>
        <w:rPr>
          <w:rFonts w:cs="David" w:hint="cs"/>
          <w:b/>
          <w:bCs/>
          <w:sz w:val="36"/>
          <w:szCs w:val="36"/>
          <w:rtl/>
        </w:rPr>
      </w:pPr>
      <w:r>
        <w:rPr>
          <w:rFonts w:cs="David"/>
          <w:b/>
          <w:bCs/>
          <w:noProof/>
          <w:sz w:val="36"/>
          <w:szCs w:val="36"/>
        </w:rPr>
        <mc:AlternateContent>
          <mc:Choice Requires="wps">
            <w:drawing>
              <wp:anchor distT="0" distB="0" distL="114300" distR="114300" simplePos="0" relativeHeight="251653632" behindDoc="0" locked="0" layoutInCell="1" allowOverlap="1">
                <wp:simplePos x="0" y="0"/>
                <wp:positionH relativeFrom="column">
                  <wp:posOffset>2171700</wp:posOffset>
                </wp:positionH>
                <wp:positionV relativeFrom="paragraph">
                  <wp:posOffset>76200</wp:posOffset>
                </wp:positionV>
                <wp:extent cx="4343400" cy="8420100"/>
                <wp:effectExtent l="0" t="0" r="0"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842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3262" w:rsidRPr="00E36444" w:rsidRDefault="00EA3262" w:rsidP="00E03873">
                            <w:pPr>
                              <w:rPr>
                                <w:vanish/>
                              </w:rPr>
                            </w:pPr>
                          </w:p>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657"/>
                            </w:tblGrid>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שְׁנֵי זֵיתִים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נִכְרָתִים</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בְּגַן נָעוּל</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יַצְהִירוּ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לְרֹאשׁ קְהָתִי</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וְאֶפְרָתִי</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שְׁתֵּי עֲטָרוֹת</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יַכְתִּירוּ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71" w:type="pct"/>
                                    <w:tblCellSpacing w:w="15" w:type="dxa"/>
                                    <w:tblCellMar>
                                      <w:top w:w="15" w:type="dxa"/>
                                      <w:left w:w="15" w:type="dxa"/>
                                      <w:bottom w:w="15" w:type="dxa"/>
                                      <w:right w:w="15" w:type="dxa"/>
                                    </w:tblCellMar>
                                    <w:tblLook w:val="0000" w:firstRow="0" w:lastRow="0" w:firstColumn="0" w:lastColumn="0" w:noHBand="0" w:noVBand="0"/>
                                  </w:tblPr>
                                  <w:tblGrid>
                                    <w:gridCol w:w="1741"/>
                                    <w:gridCol w:w="1634"/>
                                    <w:gridCol w:w="1635"/>
                                    <w:gridCol w:w="1650"/>
                                  </w:tblGrid>
                                  <w:tr w:rsidR="00EA3262" w:rsidRPr="00E36444">
                                    <w:trPr>
                                      <w:tblCellSpacing w:w="15" w:type="dxa"/>
                                    </w:trPr>
                                    <w:tc>
                                      <w:tcPr>
                                        <w:tcW w:w="1274"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מוּל מְנוֹרָה</w:t>
                                        </w:r>
                                      </w:p>
                                    </w:tc>
                                    <w:tc>
                                      <w:tcPr>
                                        <w:tcW w:w="1204"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הַטְּהוֹרָה</w:t>
                                        </w:r>
                                      </w:p>
                                    </w:tc>
                                    <w:tc>
                                      <w:tcPr>
                                        <w:tcW w:w="1205"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כְּמוֹ נֵרוֹת</w:t>
                                        </w:r>
                                      </w:p>
                                    </w:tc>
                                    <w:tc>
                                      <w:tcPr>
                                        <w:tcW w:w="1205"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יַזְהִירוּ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blCellSpacing w:w="15" w:type="dxa"/>
                                    </w:trPr>
                                    <w:tc>
                                      <w:tcPr>
                                        <w:tcW w:w="4900" w:type="pct"/>
                                        <w:tcMar>
                                          <w:top w:w="15" w:type="dxa"/>
                                          <w:left w:w="15" w:type="dxa"/>
                                          <w:bottom w:w="0" w:type="dxa"/>
                                          <w:right w:w="15" w:type="dxa"/>
                                        </w:tcMar>
                                      </w:tcPr>
                                      <w:p w:rsidR="00EA3262" w:rsidRPr="0049096D" w:rsidRDefault="00EA3262" w:rsidP="00E36444">
                                        <w:pPr>
                                          <w:jc w:val="center"/>
                                          <w:rPr>
                                            <w:rFonts w:cs="David"/>
                                          </w:rPr>
                                        </w:pP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rHeight w:val="150"/>
                                      <w:tblCellSpacing w:w="15" w:type="dxa"/>
                                    </w:trPr>
                                    <w:tc>
                                      <w:tcPr>
                                        <w:tcW w:w="0" w:type="auto"/>
                                      </w:tcPr>
                                      <w:p w:rsidR="00EA3262" w:rsidRPr="00E36444" w:rsidRDefault="00EA3262" w:rsidP="00E36444">
                                        <w:pPr>
                                          <w:jc w:val="center"/>
                                          <w:rPr>
                                            <w:rFonts w:cs="David"/>
                                          </w:rPr>
                                        </w:pP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לְבֵן פֹּרָת</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וְצִיץ יִקְרַת</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אֲשֶׁר הָיָה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כְּצִיץ נוֹבֵל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וְלַנִּמְשָׁח</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אֲשֶׁר הוּשַׁח</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כְּמוֹ אֳנִיָּה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בְּלִי חוֹבֵל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זְכֹר מַרְאָה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אֲשֶׁר רָאָה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זְכַרְיָהוּ</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בְּעִיר בָּבֶל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Borders>
                                      <w:bottom w:val="single" w:sz="4" w:space="0" w:color="auto"/>
                                    </w:tblBorders>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כְּמוֹ זְכַרְתָּם</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וְהוֹשַׁעֲתָּם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אֲזַי עַל יַד</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זְרֻבָּבֶל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זְכֹר זַרְעָם</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לְהוֹשִׁיעָם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בְּעֵת תִּקְרָא</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שְׁנַת יוֹבֵל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וְשִׂים אוֹתָם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מְקוֹם אֲבוֹתָם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הֱיוֹת מוֹשְׁלִים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בְּכָל תֵּבֵל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וּמֵעַל יַד</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אִישׁ צַיָּד</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טַבַּעְתָּם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יָסִירוּ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blCellSpacing w:w="15" w:type="dxa"/>
                                    </w:trPr>
                                    <w:tc>
                                      <w:tcPr>
                                        <w:tcW w:w="4900" w:type="pct"/>
                                        <w:tcMar>
                                          <w:top w:w="15" w:type="dxa"/>
                                          <w:left w:w="15" w:type="dxa"/>
                                          <w:bottom w:w="0" w:type="dxa"/>
                                          <w:right w:w="15" w:type="dxa"/>
                                        </w:tcMar>
                                      </w:tcPr>
                                      <w:p w:rsidR="00EA3262" w:rsidRPr="00E36444" w:rsidRDefault="00EA3262" w:rsidP="00E36444">
                                        <w:pPr>
                                          <w:jc w:val="center"/>
                                          <w:rPr>
                                            <w:rFonts w:cs="David" w:hint="cs"/>
                                          </w:rPr>
                                        </w:pP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rHeight w:val="150"/>
                                      <w:tblCellSpacing w:w="15" w:type="dxa"/>
                                    </w:trPr>
                                    <w:tc>
                                      <w:tcPr>
                                        <w:tcW w:w="0" w:type="auto"/>
                                      </w:tcPr>
                                      <w:p w:rsidR="00EA3262" w:rsidRPr="00E36444" w:rsidRDefault="00EA3262" w:rsidP="00E36444">
                                        <w:pPr>
                                          <w:jc w:val="center"/>
                                          <w:rPr>
                                            <w:rFonts w:cs="David"/>
                                          </w:rPr>
                                        </w:pP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מַמְלָכָה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מְמֻשָּׁכָה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לְעִיר צִיּוֹן</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תְּשִׁיבֶנָּה</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וּבַת כְּבוּדָה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בְּרָב עֲבֻדָּה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לְבֵית אִמָּהּ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תְּבִיאֶנָּה</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וְהַגְּבִירָה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וְהַצְּפִירָה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לְרֹאשׁ דּוֹדָהּ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תְּקִימֶנָּה</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Borders>
                                      <w:bottom w:val="single" w:sz="4" w:space="0" w:color="auto"/>
                                    </w:tblBorders>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וּמִצְנֶפֶת</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מְעֻלֶּפֶת</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לְרֹאשׁ אַהֲרֹן</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תְּשִׂימֶנָּה</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וְהַתָּמִיד</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אֲזַי תַּעֲמִיד</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וְהַמִּנְחָה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תְּרִימֶנָּה</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וְהַמֶּרְקָח</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אֲשֶׁר לֻקָּח</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וְלֹא רְאִיתִיו</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עַד הֵנָּה</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וְהַנֵּרוֹת</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בִּמְנוֹרוֹת</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בְּנֵי אַהֲרֹן</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יַבְעִירוּ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blCellSpacing w:w="15" w:type="dxa"/>
                                    </w:trPr>
                                    <w:tc>
                                      <w:tcPr>
                                        <w:tcW w:w="49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rHeight w:val="150"/>
                                      <w:tblCellSpacing w:w="15" w:type="dxa"/>
                                    </w:trPr>
                                    <w:tc>
                                      <w:tcPr>
                                        <w:tcW w:w="0" w:type="auto"/>
                                      </w:tcPr>
                                      <w:p w:rsidR="00EA3262" w:rsidRPr="00E36444" w:rsidRDefault="00EA3262" w:rsidP="00E36444">
                                        <w:pPr>
                                          <w:jc w:val="center"/>
                                          <w:rPr>
                                            <w:rFonts w:cs="David"/>
                                          </w:rPr>
                                        </w:pP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הַנְּכֵאָה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וְהַצְּמֵאָה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אֲשֶׁר תָּמִיד</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לְךָ תֵילִיל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סְמוֹךְ יָדָהּ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בְּבֶן דוֹדָהּ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אֲשֶׁר נִקְרָא</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שְׁמוֹ חַכְלִיל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וְהַכְנִיסֵם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לְגַן בֹּשֶׂם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וְחֻפָּתָם</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בְּהוֹד תַּכְלִיל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Borders>
                                      <w:bottom w:val="single" w:sz="4" w:space="0" w:color="auto"/>
                                    </w:tblBorders>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וְהוֹלִיכֵם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וְהַמְלִיכֵם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בְּהַר צִיּוֹן</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וְהַגָּלִיל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וְחֹק יָשָׁר</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אֲזַי יוּשַׁר</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עֲלֵי נֵבֶל</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וְגַם חָלִיל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זְעֹם עֹזְבֵי</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שְׁמָךְ וְאֹהֲבֵי</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חֲזוֹן שֶׁקֶר</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וְשָׁוְא וֶאֱלִיל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וְעַם פְּרוּכִים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יְהוּ בְרוּכִים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כָּל רֹאֵיהֶם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יַכִּירוּ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blCellSpacing w:w="15" w:type="dxa"/>
                                    </w:trPr>
                                    <w:tc>
                                      <w:tcPr>
                                        <w:tcW w:w="4900" w:type="pct"/>
                                        <w:tcMar>
                                          <w:top w:w="15" w:type="dxa"/>
                                          <w:left w:w="15" w:type="dxa"/>
                                          <w:bottom w:w="0" w:type="dxa"/>
                                          <w:right w:w="15" w:type="dxa"/>
                                        </w:tcMar>
                                      </w:tcPr>
                                      <w:p w:rsidR="00EA3262" w:rsidRPr="00E36444" w:rsidRDefault="00EA3262" w:rsidP="00E36444">
                                        <w:pPr>
                                          <w:jc w:val="center"/>
                                          <w:rPr>
                                            <w:rFonts w:cs="David"/>
                                          </w:rPr>
                                        </w:pPr>
                                      </w:p>
                                    </w:tc>
                                  </w:tr>
                                </w:tbl>
                                <w:p w:rsidR="00EA3262" w:rsidRPr="00E36444" w:rsidRDefault="00EA3262" w:rsidP="00E36444">
                                  <w:pPr>
                                    <w:rPr>
                                      <w:rFonts w:cs="David"/>
                                    </w:rPr>
                                  </w:pPr>
                                </w:p>
                              </w:tc>
                            </w:tr>
                          </w:tbl>
                          <w:p w:rsidR="00EA3262" w:rsidRDefault="00EA3262" w:rsidP="00E038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left:0;text-align:left;margin-left:171pt;margin-top:6pt;width:342pt;height:6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" stroked="f">
                <v:textbox>
                  <w:txbxContent>
                    <w:p w:rsidR="00EA3262" w:rsidRPr="00E36444" w:rsidRDefault="00EA3262" w:rsidP="00E03873">
                      <w:pPr>
                        <w:rPr>
                          <w:vanish/>
                        </w:rPr>
                      </w:pPr>
                    </w:p>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657"/>
                      </w:tblGrid>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שְׁנֵי זֵיתִים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נִכְרָתִים</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בְּגַן נָעוּל</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יַצְהִירוּ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לְרֹאשׁ קְהָתִי</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וְאֶפְרָתִי</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שְׁתֵּי עֲטָרוֹת</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יַכְתִּירוּ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71" w:type="pct"/>
                              <w:tblCellSpacing w:w="15" w:type="dxa"/>
                              <w:tblCellMar>
                                <w:top w:w="15" w:type="dxa"/>
                                <w:left w:w="15" w:type="dxa"/>
                                <w:bottom w:w="15" w:type="dxa"/>
                                <w:right w:w="15" w:type="dxa"/>
                              </w:tblCellMar>
                              <w:tblLook w:val="0000" w:firstRow="0" w:lastRow="0" w:firstColumn="0" w:lastColumn="0" w:noHBand="0" w:noVBand="0"/>
                            </w:tblPr>
                            <w:tblGrid>
                              <w:gridCol w:w="1741"/>
                              <w:gridCol w:w="1634"/>
                              <w:gridCol w:w="1635"/>
                              <w:gridCol w:w="1650"/>
                            </w:tblGrid>
                            <w:tr w:rsidR="00EA3262" w:rsidRPr="00E36444">
                              <w:trPr>
                                <w:tblCellSpacing w:w="15" w:type="dxa"/>
                              </w:trPr>
                              <w:tc>
                                <w:tcPr>
                                  <w:tcW w:w="1274"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מוּל מְנוֹרָה</w:t>
                                  </w:r>
                                </w:p>
                              </w:tc>
                              <w:tc>
                                <w:tcPr>
                                  <w:tcW w:w="1204"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הַטְּהוֹרָה</w:t>
                                  </w:r>
                                </w:p>
                              </w:tc>
                              <w:tc>
                                <w:tcPr>
                                  <w:tcW w:w="1205"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כְּמוֹ נֵרוֹת</w:t>
                                  </w:r>
                                </w:p>
                              </w:tc>
                              <w:tc>
                                <w:tcPr>
                                  <w:tcW w:w="1205"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יַזְהִירוּ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blCellSpacing w:w="15" w:type="dxa"/>
                              </w:trPr>
                              <w:tc>
                                <w:tcPr>
                                  <w:tcW w:w="4900" w:type="pct"/>
                                  <w:tcMar>
                                    <w:top w:w="15" w:type="dxa"/>
                                    <w:left w:w="15" w:type="dxa"/>
                                    <w:bottom w:w="0" w:type="dxa"/>
                                    <w:right w:w="15" w:type="dxa"/>
                                  </w:tcMar>
                                </w:tcPr>
                                <w:p w:rsidR="00EA3262" w:rsidRPr="0049096D" w:rsidRDefault="00EA3262" w:rsidP="00E36444">
                                  <w:pPr>
                                    <w:jc w:val="center"/>
                                    <w:rPr>
                                      <w:rFonts w:cs="David"/>
                                    </w:rPr>
                                  </w:pP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rHeight w:val="150"/>
                                <w:tblCellSpacing w:w="15" w:type="dxa"/>
                              </w:trPr>
                              <w:tc>
                                <w:tcPr>
                                  <w:tcW w:w="0" w:type="auto"/>
                                </w:tcPr>
                                <w:p w:rsidR="00EA3262" w:rsidRPr="00E36444" w:rsidRDefault="00EA3262" w:rsidP="00E36444">
                                  <w:pPr>
                                    <w:jc w:val="center"/>
                                    <w:rPr>
                                      <w:rFonts w:cs="David"/>
                                    </w:rPr>
                                  </w:pP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לְבֵן פֹּרָת</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וְצִיץ יִקְרַת</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אֲשֶׁר הָיָה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כְּצִיץ נוֹבֵל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וְלַנִּמְשָׁח</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אֲשֶׁר הוּשַׁח</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כְּמוֹ אֳנִיָּה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בְּלִי חוֹבֵל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זְכֹר מַרְאָה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אֲשֶׁר רָאָה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זְכַרְיָהוּ</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בְּעִיר בָּבֶל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Borders>
                                <w:bottom w:val="single" w:sz="4" w:space="0" w:color="auto"/>
                              </w:tblBorders>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כְּמוֹ זְכַרְתָּם</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וְהוֹשַׁעֲתָּם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אֲזַי עַל יַד</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זְרֻבָּבֶל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זְכֹר זַרְעָם</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לְהוֹשִׁיעָם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בְּעֵת תִּקְרָא</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שְׁנַת יוֹבֵל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וְשִׂים אוֹתָם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מְקוֹם אֲבוֹתָם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הֱיוֹת מוֹשְׁלִים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בְּכָל תֵּבֵל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וּמֵעַל יַד</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אִישׁ צַיָּד</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טַבַּעְתָּם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יָסִירוּ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blCellSpacing w:w="15" w:type="dxa"/>
                              </w:trPr>
                              <w:tc>
                                <w:tcPr>
                                  <w:tcW w:w="4900" w:type="pct"/>
                                  <w:tcMar>
                                    <w:top w:w="15" w:type="dxa"/>
                                    <w:left w:w="15" w:type="dxa"/>
                                    <w:bottom w:w="0" w:type="dxa"/>
                                    <w:right w:w="15" w:type="dxa"/>
                                  </w:tcMar>
                                </w:tcPr>
                                <w:p w:rsidR="00EA3262" w:rsidRPr="00E36444" w:rsidRDefault="00EA3262" w:rsidP="00E36444">
                                  <w:pPr>
                                    <w:jc w:val="center"/>
                                    <w:rPr>
                                      <w:rFonts w:cs="David" w:hint="cs"/>
                                    </w:rPr>
                                  </w:pP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rHeight w:val="150"/>
                                <w:tblCellSpacing w:w="15" w:type="dxa"/>
                              </w:trPr>
                              <w:tc>
                                <w:tcPr>
                                  <w:tcW w:w="0" w:type="auto"/>
                                </w:tcPr>
                                <w:p w:rsidR="00EA3262" w:rsidRPr="00E36444" w:rsidRDefault="00EA3262" w:rsidP="00E36444">
                                  <w:pPr>
                                    <w:jc w:val="center"/>
                                    <w:rPr>
                                      <w:rFonts w:cs="David"/>
                                    </w:rPr>
                                  </w:pP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מַמְלָכָה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מְמֻשָּׁכָה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לְעִיר צִיּוֹן</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תְּשִׁיבֶנָּה</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וּבַת כְּבוּדָה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בְּרָב עֲבֻדָּה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לְבֵית אִמָּהּ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תְּבִיאֶנָּה</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וְהַגְּבִירָה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וְהַצְּפִירָה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לְרֹאשׁ דּוֹדָהּ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תְּקִימֶנָּה</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Borders>
                                <w:bottom w:val="single" w:sz="4" w:space="0" w:color="auto"/>
                              </w:tblBorders>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וּמִצְנֶפֶת</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מְעֻלֶּפֶת</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לְרֹאשׁ אַהֲרֹן</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תְּשִׂימֶנָּה</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וְהַתָּמִיד</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אֲזַי תַּעֲמִיד</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וְהַמִּנְחָה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תְּרִימֶנָּה</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וְהַמֶּרְקָח</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אֲשֶׁר לֻקָּח</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וְלֹא רְאִיתִיו</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עַד הֵנָּה</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וְהַנֵּרוֹת</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בִּמְנוֹרוֹת</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בְּנֵי אַהֲרֹן</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יַבְעִירוּ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blCellSpacing w:w="15" w:type="dxa"/>
                              </w:trPr>
                              <w:tc>
                                <w:tcPr>
                                  <w:tcW w:w="49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rHeight w:val="150"/>
                                <w:tblCellSpacing w:w="15" w:type="dxa"/>
                              </w:trPr>
                              <w:tc>
                                <w:tcPr>
                                  <w:tcW w:w="0" w:type="auto"/>
                                </w:tcPr>
                                <w:p w:rsidR="00EA3262" w:rsidRPr="00E36444" w:rsidRDefault="00EA3262" w:rsidP="00E36444">
                                  <w:pPr>
                                    <w:jc w:val="center"/>
                                    <w:rPr>
                                      <w:rFonts w:cs="David"/>
                                    </w:rPr>
                                  </w:pP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הַנְּכֵאָה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וְהַצְּמֵאָה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אֲשֶׁר תָּמִיד</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לְךָ תֵילִיל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סְמוֹךְ יָדָהּ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בְּבֶן דוֹדָהּ</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אֲשֶׁר נִקְרָא</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שְׁמוֹ חַכְלִיל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וְהַכְנִיסֵם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לְגַן בֹּשֶׂם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וְחֻפָּתָם</w:t>
                                  </w:r>
                                  <w:r w:rsidRPr="00E36444">
                                    <w:rPr>
                                      <w:rFonts w:cs="David"/>
                                    </w:rPr>
                                    <w:t xml:space="preserve"> </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בְּהוֹד תַּכְלִיל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Borders>
                                <w:bottom w:val="single" w:sz="4" w:space="0" w:color="auto"/>
                              </w:tblBorders>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וְהוֹלִיכֵם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וְהַמְלִיכֵם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בְּהַר צִיּוֹן</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וְהַגָּלִיל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וְחֹק יָשָׁר</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אֲזַי יוּשַׁר</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עֲלֵי נֵבֶל</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וְגַם חָלִיל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זְעֹם עֹזְבֵי</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שְׁמָךְ וְאֹהֲבֵי</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חֲזוֹן שֶׁקֶר</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וְשָׁוְא וֶאֱלִיל</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650"/>
                              <w:gridCol w:w="1634"/>
                              <w:gridCol w:w="1634"/>
                              <w:gridCol w:w="1649"/>
                            </w:tblGrid>
                            <w:tr w:rsidR="00EA3262" w:rsidRPr="00E36444">
                              <w:trPr>
                                <w:tblCellSpacing w:w="15" w:type="dxa"/>
                              </w:trPr>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וְעַם פְּרוּכִים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יְהוּ בְרוּכִים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כָּל רֹאֵיהֶם</w:t>
                                  </w:r>
                                </w:p>
                              </w:tc>
                              <w:tc>
                                <w:tcPr>
                                  <w:tcW w:w="1200" w:type="pct"/>
                                  <w:tcMar>
                                    <w:top w:w="15" w:type="dxa"/>
                                    <w:left w:w="15" w:type="dxa"/>
                                    <w:bottom w:w="0" w:type="dxa"/>
                                    <w:right w:w="15" w:type="dxa"/>
                                  </w:tcMar>
                                </w:tcPr>
                                <w:p w:rsidR="00EA3262" w:rsidRPr="00E36444" w:rsidRDefault="00EA3262" w:rsidP="00E36444">
                                  <w:pPr>
                                    <w:jc w:val="center"/>
                                    <w:rPr>
                                      <w:rFonts w:cs="David"/>
                                    </w:rPr>
                                  </w:pPr>
                                  <w:r w:rsidRPr="00E36444">
                                    <w:rPr>
                                      <w:rFonts w:cs="David"/>
                                      <w:rtl/>
                                    </w:rPr>
                                    <w:t>יַכִּירוּ</w:t>
                                  </w:r>
                                  <w:r w:rsidRPr="00E36444">
                                    <w:rPr>
                                      <w:rFonts w:cs="David"/>
                                    </w:rPr>
                                    <w:t xml:space="preserve"> </w:t>
                                  </w:r>
                                </w:p>
                              </w:tc>
                            </w:tr>
                          </w:tbl>
                          <w:p w:rsidR="00EA3262" w:rsidRPr="00E36444" w:rsidRDefault="00EA3262" w:rsidP="00E36444">
                            <w:pPr>
                              <w:rPr>
                                <w:rFonts w:cs="David"/>
                              </w:rPr>
                            </w:pPr>
                          </w:p>
                        </w:tc>
                      </w:tr>
                      <w:tr w:rsidR="00EA3262" w:rsidRPr="00E3644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6567"/>
                            </w:tblGrid>
                            <w:tr w:rsidR="00EA3262" w:rsidRPr="00E36444">
                              <w:trPr>
                                <w:tblCellSpacing w:w="15" w:type="dxa"/>
                              </w:trPr>
                              <w:tc>
                                <w:tcPr>
                                  <w:tcW w:w="4900" w:type="pct"/>
                                  <w:tcMar>
                                    <w:top w:w="15" w:type="dxa"/>
                                    <w:left w:w="15" w:type="dxa"/>
                                    <w:bottom w:w="0" w:type="dxa"/>
                                    <w:right w:w="15" w:type="dxa"/>
                                  </w:tcMar>
                                </w:tcPr>
                                <w:p w:rsidR="00EA3262" w:rsidRPr="00E36444" w:rsidRDefault="00EA3262" w:rsidP="00E36444">
                                  <w:pPr>
                                    <w:jc w:val="center"/>
                                    <w:rPr>
                                      <w:rFonts w:cs="David"/>
                                    </w:rPr>
                                  </w:pPr>
                                </w:p>
                              </w:tc>
                            </w:tr>
                          </w:tbl>
                          <w:p w:rsidR="00EA3262" w:rsidRPr="00E36444" w:rsidRDefault="00EA3262" w:rsidP="00E36444">
                            <w:pPr>
                              <w:rPr>
                                <w:rFonts w:cs="David"/>
                              </w:rPr>
                            </w:pPr>
                          </w:p>
                        </w:tc>
                      </w:tr>
                    </w:tbl>
                    <w:p w:rsidR="00EA3262" w:rsidRDefault="00EA3262" w:rsidP="00E03873"/>
                  </w:txbxContent>
                </v:textbox>
              </v:shape>
            </w:pict>
          </mc:Fallback>
        </mc:AlternateContent>
      </w:r>
    </w:p>
    <w:p w:rsidR="00E03873" w:rsidRPr="00E03873" w:rsidRDefault="00E03873" w:rsidP="00E03873">
      <w:pPr>
        <w:rPr>
          <w:rFonts w:cs="David" w:hint="cs"/>
          <w:b/>
          <w:bCs/>
          <w:sz w:val="36"/>
          <w:szCs w:val="36"/>
          <w:rtl/>
        </w:rPr>
      </w:pPr>
    </w:p>
    <w:p w:rsidR="00E03873" w:rsidRDefault="000E50F2" w:rsidP="00E03873">
      <w:pPr>
        <w:rPr>
          <w:rFonts w:cs="David" w:hint="cs"/>
          <w:rtl/>
        </w:rPr>
      </w:pPr>
      <w:r>
        <w:rPr>
          <w:rFonts w:cs="David" w:hint="cs"/>
          <w:noProof/>
          <w:rtl/>
        </w:rPr>
        <mc:AlternateContent>
          <mc:Choice Requires="wps">
            <w:drawing>
              <wp:anchor distT="0" distB="0" distL="114300" distR="114300" simplePos="0" relativeHeight="251654656" behindDoc="0" locked="0" layoutInCell="1" allowOverlap="1">
                <wp:simplePos x="0" y="0"/>
                <wp:positionH relativeFrom="column">
                  <wp:posOffset>6362700</wp:posOffset>
                </wp:positionH>
                <wp:positionV relativeFrom="paragraph">
                  <wp:posOffset>0</wp:posOffset>
                </wp:positionV>
                <wp:extent cx="266700" cy="266700"/>
                <wp:effectExtent l="9525" t="9525" r="9525" b="9525"/>
                <wp:wrapNone/>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66700"/>
                        </a:xfrm>
                        <a:prstGeom prst="rect">
                          <a:avLst/>
                        </a:prstGeom>
                        <a:solidFill>
                          <a:srgbClr val="FFFFFF"/>
                        </a:solidFill>
                        <a:ln w="9525">
                          <a:solidFill>
                            <a:srgbClr val="000000"/>
                          </a:solidFill>
                          <a:miter lim="800000"/>
                          <a:headEnd/>
                          <a:tailEnd/>
                        </a:ln>
                      </wps:spPr>
                      <wps:txbx>
                        <w:txbxContent>
                          <w:p w:rsidR="00EA3262" w:rsidRPr="00E03873" w:rsidRDefault="00EA3262" w:rsidP="00E03873">
                            <w:pPr>
                              <w:spacing w:line="360" w:lineRule="auto"/>
                              <w:rPr>
                                <w:rFonts w:ascii="Arial" w:hAnsi="Arial" w:cs="Arial" w:hint="cs"/>
                                <w:b/>
                                <w:bCs/>
                                <w:sz w:val="28"/>
                                <w:szCs w:val="28"/>
                                <w:rtl/>
                              </w:rPr>
                            </w:pPr>
                            <w:r w:rsidRPr="00E03873">
                              <w:rPr>
                                <w:rFonts w:ascii="Arial" w:hAnsi="Arial" w:cs="Arial" w:hint="cs"/>
                                <w:b/>
                                <w:bCs/>
                                <w:sz w:val="28"/>
                                <w:szCs w:val="28"/>
                                <w:rtl/>
                              </w:rPr>
                              <w:t>א</w:t>
                            </w: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4" type="#_x0000_t202" style="position:absolute;left:0;text-align:left;margin-left:501pt;margin-top:0;width:21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">
                <v:textbox>
                  <w:txbxContent>
                    <w:p w:rsidR="00EA3262" w:rsidRPr="00E03873" w:rsidRDefault="00EA3262" w:rsidP="00E03873">
                      <w:pPr>
                        <w:spacing w:line="360" w:lineRule="auto"/>
                        <w:rPr>
                          <w:rFonts w:ascii="Arial" w:hAnsi="Arial" w:cs="Arial" w:hint="cs"/>
                          <w:b/>
                          <w:bCs/>
                          <w:sz w:val="28"/>
                          <w:szCs w:val="28"/>
                          <w:rtl/>
                        </w:rPr>
                      </w:pPr>
                      <w:r w:rsidRPr="00E03873">
                        <w:rPr>
                          <w:rFonts w:ascii="Arial" w:hAnsi="Arial" w:cs="Arial" w:hint="cs"/>
                          <w:b/>
                          <w:bCs/>
                          <w:sz w:val="28"/>
                          <w:szCs w:val="28"/>
                          <w:rtl/>
                        </w:rPr>
                        <w:t>א</w:t>
                      </w: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Pr>
                      </w:pPr>
                    </w:p>
                  </w:txbxContent>
                </v:textbox>
              </v:shape>
            </w:pict>
          </mc:Fallback>
        </mc:AlternateContent>
      </w:r>
    </w:p>
    <w:p w:rsidR="00E03873" w:rsidRDefault="00E03873" w:rsidP="00E03873">
      <w:pPr>
        <w:rPr>
          <w:rFonts w:cs="David" w:hint="cs"/>
          <w:rtl/>
        </w:rPr>
      </w:pPr>
    </w:p>
    <w:p w:rsidR="00E03873" w:rsidRDefault="00E03873" w:rsidP="00E03873">
      <w:pPr>
        <w:rPr>
          <w:rFonts w:cs="David" w:hint="cs"/>
          <w:rtl/>
        </w:rPr>
      </w:pPr>
    </w:p>
    <w:p w:rsidR="00E03873" w:rsidRDefault="00E03873" w:rsidP="00E03873">
      <w:pPr>
        <w:rPr>
          <w:rFonts w:cs="David" w:hint="cs"/>
          <w:rtl/>
        </w:rPr>
      </w:pPr>
    </w:p>
    <w:p w:rsidR="00E03873" w:rsidRDefault="000E50F2" w:rsidP="00E03873">
      <w:pPr>
        <w:rPr>
          <w:rFonts w:cs="David" w:hint="cs"/>
          <w:rtl/>
        </w:rPr>
      </w:pPr>
      <w:r>
        <w:rPr>
          <w:rFonts w:cs="David" w:hint="cs"/>
          <w:noProof/>
          <w:rtl/>
        </w:rPr>
        <mc:AlternateContent>
          <mc:Choice Requires="wps">
            <w:drawing>
              <wp:anchor distT="0" distB="0" distL="114300" distR="114300" simplePos="0" relativeHeight="251663872" behindDoc="0" locked="0" layoutInCell="1" allowOverlap="1">
                <wp:simplePos x="0" y="0"/>
                <wp:positionH relativeFrom="column">
                  <wp:posOffset>3086100</wp:posOffset>
                </wp:positionH>
                <wp:positionV relativeFrom="paragraph">
                  <wp:posOffset>0</wp:posOffset>
                </wp:positionV>
                <wp:extent cx="2286000" cy="228600"/>
                <wp:effectExtent l="9525" t="9525" r="9525" b="9525"/>
                <wp:wrapNone/>
                <wp:docPr id="1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EA3262" w:rsidRDefault="00EA3262" w:rsidP="00E03873">
                            <w:r w:rsidRPr="00E36444">
                              <w:rPr>
                                <w:rFonts w:cs="David"/>
                                <w:rtl/>
                              </w:rPr>
                              <w:t>הֵן בְּמַחֲנֶה אֶל מוּל פְּנֵי הַמְּנוֹרָה יָאִירוּ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5" type="#_x0000_t202" style="position:absolute;left:0;text-align:left;margin-left:243pt;margin-top:0;width:180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">
                <v:textbox>
                  <w:txbxContent>
                    <w:p w:rsidR="00EA3262" w:rsidRDefault="00EA3262" w:rsidP="00E03873">
                      <w:r w:rsidRPr="00E36444">
                        <w:rPr>
                          <w:rFonts w:cs="David"/>
                          <w:rtl/>
                        </w:rPr>
                        <w:t>הֵן בְּמַחֲנֶה אֶל מוּל פְּנֵי הַמְּנוֹרָה יָאִירוּ</w:t>
                      </w:r>
                    </w:p>
                  </w:txbxContent>
                </v:textbox>
              </v:shape>
            </w:pict>
          </mc:Fallback>
        </mc:AlternateContent>
      </w:r>
    </w:p>
    <w:p w:rsidR="00E03873" w:rsidRDefault="00E03873" w:rsidP="00E03873">
      <w:pPr>
        <w:rPr>
          <w:rFonts w:cs="David" w:hint="cs"/>
          <w:rtl/>
        </w:rPr>
      </w:pPr>
    </w:p>
    <w:p w:rsidR="00E03873" w:rsidRDefault="00E03873" w:rsidP="00E03873">
      <w:pPr>
        <w:rPr>
          <w:rFonts w:cs="David" w:hint="cs"/>
          <w:rtl/>
        </w:rPr>
      </w:pPr>
    </w:p>
    <w:p w:rsidR="00E03873" w:rsidRDefault="000E50F2" w:rsidP="00E03873">
      <w:pPr>
        <w:rPr>
          <w:rFonts w:cs="David" w:hint="cs"/>
          <w:rtl/>
        </w:rPr>
      </w:pPr>
      <w:r>
        <w:rPr>
          <w:rFonts w:cs="David" w:hint="cs"/>
          <w:noProof/>
          <w:rtl/>
        </w:rPr>
        <mc:AlternateContent>
          <mc:Choice Requires="wps">
            <w:drawing>
              <wp:anchor distT="0" distB="0" distL="114300" distR="114300" simplePos="0" relativeHeight="251655680" behindDoc="0" locked="0" layoutInCell="1" allowOverlap="1">
                <wp:simplePos x="0" y="0"/>
                <wp:positionH relativeFrom="column">
                  <wp:posOffset>6362700</wp:posOffset>
                </wp:positionH>
                <wp:positionV relativeFrom="paragraph">
                  <wp:posOffset>0</wp:posOffset>
                </wp:positionV>
                <wp:extent cx="266700" cy="266700"/>
                <wp:effectExtent l="9525" t="9525" r="9525" b="9525"/>
                <wp:wrapNone/>
                <wp:docPr id="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66700"/>
                        </a:xfrm>
                        <a:prstGeom prst="rect">
                          <a:avLst/>
                        </a:prstGeom>
                        <a:solidFill>
                          <a:srgbClr val="FFFFFF"/>
                        </a:solidFill>
                        <a:ln w="9525">
                          <a:solidFill>
                            <a:srgbClr val="000000"/>
                          </a:solidFill>
                          <a:miter lim="800000"/>
                          <a:headEnd/>
                          <a:tailEnd/>
                        </a:ln>
                      </wps:spPr>
                      <wps:txbx>
                        <w:txbxContent>
                          <w:p w:rsidR="00EA3262" w:rsidRPr="00E03873" w:rsidRDefault="00EA3262" w:rsidP="00E03873">
                            <w:pPr>
                              <w:spacing w:line="360" w:lineRule="auto"/>
                              <w:rPr>
                                <w:rFonts w:ascii="Arial" w:hAnsi="Arial" w:cs="Arial" w:hint="cs"/>
                                <w:b/>
                                <w:bCs/>
                                <w:sz w:val="28"/>
                                <w:szCs w:val="28"/>
                                <w:rtl/>
                              </w:rPr>
                            </w:pPr>
                            <w:r w:rsidRPr="00E03873">
                              <w:rPr>
                                <w:rFonts w:ascii="Arial" w:hAnsi="Arial" w:cs="Arial" w:hint="cs"/>
                                <w:b/>
                                <w:bCs/>
                                <w:sz w:val="28"/>
                                <w:szCs w:val="28"/>
                                <w:rtl/>
                              </w:rPr>
                              <w:t>ב</w:t>
                            </w: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6" type="#_x0000_t202" style="position:absolute;left:0;text-align:left;margin-left:501pt;margin-top:0;width:21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">
                <v:textbox>
                  <w:txbxContent>
                    <w:p w:rsidR="00EA3262" w:rsidRPr="00E03873" w:rsidRDefault="00EA3262" w:rsidP="00E03873">
                      <w:pPr>
                        <w:spacing w:line="360" w:lineRule="auto"/>
                        <w:rPr>
                          <w:rFonts w:ascii="Arial" w:hAnsi="Arial" w:cs="Arial" w:hint="cs"/>
                          <w:b/>
                          <w:bCs/>
                          <w:sz w:val="28"/>
                          <w:szCs w:val="28"/>
                          <w:rtl/>
                        </w:rPr>
                      </w:pPr>
                      <w:r w:rsidRPr="00E03873">
                        <w:rPr>
                          <w:rFonts w:ascii="Arial" w:hAnsi="Arial" w:cs="Arial" w:hint="cs"/>
                          <w:b/>
                          <w:bCs/>
                          <w:sz w:val="28"/>
                          <w:szCs w:val="28"/>
                          <w:rtl/>
                        </w:rPr>
                        <w:t>ב</w:t>
                      </w: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Pr>
                      </w:pPr>
                    </w:p>
                  </w:txbxContent>
                </v:textbox>
              </v:shape>
            </w:pict>
          </mc:Fallback>
        </mc:AlternateContent>
      </w:r>
    </w:p>
    <w:p w:rsidR="00E03873" w:rsidRDefault="00E03873" w:rsidP="00E03873">
      <w:pPr>
        <w:rPr>
          <w:rFonts w:cs="David" w:hint="cs"/>
          <w:rtl/>
        </w:rPr>
      </w:pPr>
    </w:p>
    <w:p w:rsidR="00E03873" w:rsidRDefault="00E03873" w:rsidP="00E03873">
      <w:pPr>
        <w:rPr>
          <w:rFonts w:cs="David" w:hint="cs"/>
          <w:rtl/>
        </w:rPr>
      </w:pPr>
    </w:p>
    <w:p w:rsidR="00E03873" w:rsidRDefault="00E03873" w:rsidP="00E03873">
      <w:pPr>
        <w:rPr>
          <w:rFonts w:cs="David" w:hint="cs"/>
          <w:rtl/>
        </w:rPr>
      </w:pPr>
    </w:p>
    <w:p w:rsidR="00E03873" w:rsidRDefault="00E03873" w:rsidP="00E03873">
      <w:pPr>
        <w:rPr>
          <w:rFonts w:cs="David" w:hint="cs"/>
          <w:rtl/>
        </w:rPr>
      </w:pPr>
    </w:p>
    <w:p w:rsidR="00E03873" w:rsidRDefault="000E50F2" w:rsidP="00E03873">
      <w:pPr>
        <w:rPr>
          <w:rFonts w:cs="David" w:hint="cs"/>
          <w:rtl/>
        </w:rPr>
      </w:pPr>
      <w:r>
        <w:rPr>
          <w:rFonts w:cs="David" w:hint="cs"/>
          <w:noProof/>
          <w:rtl/>
        </w:rPr>
        <mc:AlternateContent>
          <mc:Choice Requires="wps">
            <w:drawing>
              <wp:anchor distT="0" distB="0" distL="114300" distR="114300" simplePos="0" relativeHeight="251670016" behindDoc="0" locked="0" layoutInCell="1" allowOverlap="1">
                <wp:simplePos x="0" y="0"/>
                <wp:positionH relativeFrom="column">
                  <wp:posOffset>914400</wp:posOffset>
                </wp:positionH>
                <wp:positionV relativeFrom="paragraph">
                  <wp:posOffset>38100</wp:posOffset>
                </wp:positionV>
                <wp:extent cx="1257300" cy="228600"/>
                <wp:effectExtent l="9525" t="9525" r="9525" b="9525"/>
                <wp:wrapNone/>
                <wp:docPr id="1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rsidR="00EA3262" w:rsidRDefault="00EA3262" w:rsidP="00C8136B">
                            <w:pPr>
                              <w:rPr>
                                <w:rFonts w:hint="cs"/>
                              </w:rPr>
                            </w:pPr>
                            <w:r>
                              <w:rPr>
                                <w:rFonts w:cs="David" w:hint="cs"/>
                                <w:rtl/>
                              </w:rPr>
                              <w:t>כנ"ל בשאר הבתים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7" type="#_x0000_t202" style="position:absolute;left:0;text-align:left;margin-left:1in;margin-top:3pt;width:99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u5LQIAAFoEAAAOAAAAZHJzL2Uyb0RvYy54bWysVNtu2zAMfR+wfxD0vjjxkjQ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">
                <v:textbox>
                  <w:txbxContent>
                    <w:p w:rsidR="00EA3262" w:rsidRDefault="00EA3262" w:rsidP="00C8136B">
                      <w:pPr>
                        <w:rPr>
                          <w:rFonts w:hint="cs"/>
                        </w:rPr>
                      </w:pPr>
                      <w:r>
                        <w:rPr>
                          <w:rFonts w:cs="David" w:hint="cs"/>
                          <w:rtl/>
                        </w:rPr>
                        <w:t>כנ"ל בשאר הבתים</w:t>
                      </w:r>
                    </w:p>
                  </w:txbxContent>
                </v:textbox>
              </v:shape>
            </w:pict>
          </mc:Fallback>
        </mc:AlternateContent>
      </w:r>
      <w:r>
        <w:rPr>
          <w:rFonts w:cs="David" w:hint="cs"/>
          <w:noProof/>
          <w:rtl/>
        </w:rPr>
        <mc:AlternateContent>
          <mc:Choice Requires="wps">
            <w:drawing>
              <wp:anchor distT="0" distB="0" distL="114300" distR="114300" simplePos="0" relativeHeight="251668992" behindDoc="0" locked="0" layoutInCell="1" allowOverlap="1">
                <wp:simplePos x="0" y="0"/>
                <wp:positionH relativeFrom="column">
                  <wp:posOffset>2514600</wp:posOffset>
                </wp:positionH>
                <wp:positionV relativeFrom="paragraph">
                  <wp:posOffset>38100</wp:posOffset>
                </wp:positionV>
                <wp:extent cx="0" cy="228600"/>
                <wp:effectExtent l="9525" t="9525" r="9525" b="9525"/>
                <wp:wrapNone/>
                <wp:docPr id="1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pt" to="19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vEEwIAACk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"/>
            </w:pict>
          </mc:Fallback>
        </mc:AlternateContent>
      </w:r>
      <w:r>
        <w:rPr>
          <w:rFonts w:cs="David" w:hint="cs"/>
          <w:noProof/>
          <w:rtl/>
        </w:rPr>
        <mc:AlternateContent>
          <mc:Choice Requires="wps">
            <w:drawing>
              <wp:anchor distT="0" distB="0" distL="114300" distR="114300" simplePos="0" relativeHeight="251667968" behindDoc="0" locked="0" layoutInCell="1" allowOverlap="1">
                <wp:simplePos x="0" y="0"/>
                <wp:positionH relativeFrom="column">
                  <wp:posOffset>6286500</wp:posOffset>
                </wp:positionH>
                <wp:positionV relativeFrom="paragraph">
                  <wp:posOffset>38100</wp:posOffset>
                </wp:positionV>
                <wp:extent cx="0" cy="228600"/>
                <wp:effectExtent l="9525" t="9525" r="9525" b="9525"/>
                <wp:wrapNone/>
                <wp:docPr id="1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pt" to="4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"/>
            </w:pict>
          </mc:Fallback>
        </mc:AlternateContent>
      </w:r>
      <w:r>
        <w:rPr>
          <w:rFonts w:cs="David" w:hint="cs"/>
          <w:noProof/>
          <w:rtl/>
        </w:rPr>
        <mc:AlternateContent>
          <mc:Choice Requires="wps">
            <w:drawing>
              <wp:anchor distT="0" distB="0" distL="114300" distR="114300" simplePos="0" relativeHeight="251665920" behindDoc="1" locked="0" layoutInCell="1" allowOverlap="1">
                <wp:simplePos x="0" y="0"/>
                <wp:positionH relativeFrom="column">
                  <wp:posOffset>2514600</wp:posOffset>
                </wp:positionH>
                <wp:positionV relativeFrom="paragraph">
                  <wp:posOffset>38100</wp:posOffset>
                </wp:positionV>
                <wp:extent cx="3771900" cy="228600"/>
                <wp:effectExtent l="9525" t="9525" r="9525" b="9525"/>
                <wp:wrapNone/>
                <wp:docPr id="1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28600"/>
                        </a:xfrm>
                        <a:prstGeom prst="rect">
                          <a:avLst/>
                        </a:prstGeom>
                        <a:solidFill>
                          <a:srgbClr val="FFFFFF"/>
                        </a:solidFill>
                        <a:ln w="9525">
                          <a:solidFill>
                            <a:srgbClr val="000000"/>
                          </a:solidFill>
                          <a:miter lim="800000"/>
                          <a:headEnd/>
                          <a:tailEnd/>
                        </a:ln>
                      </wps:spPr>
                      <wps:txbx>
                        <w:txbxContent>
                          <w:p w:rsidR="00EA3262" w:rsidRDefault="00EA32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8" type="#_x0000_t202" style="position:absolute;left:0;text-align:left;margin-left:198pt;margin-top:3pt;width:297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">
                <v:textbox>
                  <w:txbxContent>
                    <w:p w:rsidR="00EA3262" w:rsidRDefault="00EA3262"/>
                  </w:txbxContent>
                </v:textbox>
              </v:shape>
            </w:pict>
          </mc:Fallback>
        </mc:AlternateContent>
      </w:r>
    </w:p>
    <w:p w:rsidR="00E03873" w:rsidRDefault="00E03873" w:rsidP="00E03873">
      <w:pPr>
        <w:rPr>
          <w:rFonts w:cs="David" w:hint="cs"/>
          <w:rtl/>
        </w:rPr>
      </w:pPr>
    </w:p>
    <w:p w:rsidR="00E03873" w:rsidRDefault="000E50F2" w:rsidP="00E03873">
      <w:pPr>
        <w:rPr>
          <w:rFonts w:cs="David" w:hint="cs"/>
          <w:rtl/>
        </w:rPr>
      </w:pPr>
      <w:r>
        <w:rPr>
          <w:rFonts w:cs="David" w:hint="cs"/>
          <w:noProof/>
          <w:rtl/>
        </w:rPr>
        <mc:AlternateContent>
          <mc:Choice Requires="wps">
            <w:drawing>
              <wp:anchor distT="0" distB="0" distL="114300" distR="114300" simplePos="0" relativeHeight="251666944" behindDoc="0" locked="0" layoutInCell="1" allowOverlap="1">
                <wp:simplePos x="0" y="0"/>
                <wp:positionH relativeFrom="column">
                  <wp:posOffset>2514600</wp:posOffset>
                </wp:positionH>
                <wp:positionV relativeFrom="paragraph">
                  <wp:posOffset>-228600</wp:posOffset>
                </wp:positionV>
                <wp:extent cx="3771900" cy="0"/>
                <wp:effectExtent l="9525" t="9525" r="9525" b="9525"/>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8pt" to="4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"/>
            </w:pict>
          </mc:Fallback>
        </mc:AlternateContent>
      </w:r>
      <w:r>
        <w:rPr>
          <w:rFonts w:cs="David" w:hint="cs"/>
          <w:noProof/>
          <w:rtl/>
        </w:rPr>
        <mc:AlternateContent>
          <mc:Choice Requires="wps">
            <w:drawing>
              <wp:anchor distT="0" distB="0" distL="114300" distR="114300" simplePos="0" relativeHeight="251656704" behindDoc="0" locked="0" layoutInCell="1" allowOverlap="1">
                <wp:simplePos x="0" y="0"/>
                <wp:positionH relativeFrom="column">
                  <wp:posOffset>6362700</wp:posOffset>
                </wp:positionH>
                <wp:positionV relativeFrom="paragraph">
                  <wp:posOffset>38100</wp:posOffset>
                </wp:positionV>
                <wp:extent cx="266700" cy="266700"/>
                <wp:effectExtent l="9525" t="9525" r="9525" b="9525"/>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66700"/>
                        </a:xfrm>
                        <a:prstGeom prst="rect">
                          <a:avLst/>
                        </a:prstGeom>
                        <a:solidFill>
                          <a:srgbClr val="FFFFFF"/>
                        </a:solidFill>
                        <a:ln w="9525">
                          <a:solidFill>
                            <a:srgbClr val="000000"/>
                          </a:solidFill>
                          <a:miter lim="800000"/>
                          <a:headEnd/>
                          <a:tailEnd/>
                        </a:ln>
                      </wps:spPr>
                      <wps:txbx>
                        <w:txbxContent>
                          <w:p w:rsidR="00EA3262" w:rsidRPr="00E03873" w:rsidRDefault="00EA3262" w:rsidP="00E03873">
                            <w:pPr>
                              <w:spacing w:line="360" w:lineRule="auto"/>
                              <w:rPr>
                                <w:rFonts w:ascii="Arial" w:hAnsi="Arial" w:cs="Arial" w:hint="cs"/>
                                <w:b/>
                                <w:bCs/>
                                <w:sz w:val="28"/>
                                <w:szCs w:val="28"/>
                                <w:rtl/>
                              </w:rPr>
                            </w:pPr>
                            <w:r w:rsidRPr="00E03873">
                              <w:rPr>
                                <w:rFonts w:ascii="Arial" w:hAnsi="Arial" w:cs="Arial" w:hint="cs"/>
                                <w:b/>
                                <w:bCs/>
                                <w:sz w:val="28"/>
                                <w:szCs w:val="28"/>
                                <w:rtl/>
                              </w:rPr>
                              <w:t>א</w:t>
                            </w: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501pt;margin-top:3pt;width:21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">
                <v:textbox>
                  <w:txbxContent>
                    <w:p w:rsidR="00EA3262" w:rsidRPr="00E03873" w:rsidRDefault="00EA3262" w:rsidP="00E03873">
                      <w:pPr>
                        <w:spacing w:line="360" w:lineRule="auto"/>
                        <w:rPr>
                          <w:rFonts w:ascii="Arial" w:hAnsi="Arial" w:cs="Arial" w:hint="cs"/>
                          <w:b/>
                          <w:bCs/>
                          <w:sz w:val="28"/>
                          <w:szCs w:val="28"/>
                          <w:rtl/>
                        </w:rPr>
                      </w:pPr>
                      <w:r w:rsidRPr="00E03873">
                        <w:rPr>
                          <w:rFonts w:ascii="Arial" w:hAnsi="Arial" w:cs="Arial" w:hint="cs"/>
                          <w:b/>
                          <w:bCs/>
                          <w:sz w:val="28"/>
                          <w:szCs w:val="28"/>
                          <w:rtl/>
                        </w:rPr>
                        <w:t>א</w:t>
                      </w: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Pr>
                      </w:pPr>
                    </w:p>
                  </w:txbxContent>
                </v:textbox>
              </v:shape>
            </w:pict>
          </mc:Fallback>
        </mc:AlternateContent>
      </w:r>
    </w:p>
    <w:p w:rsidR="00E03873" w:rsidRDefault="00E03873" w:rsidP="00E03873">
      <w:pPr>
        <w:rPr>
          <w:rFonts w:cs="David" w:hint="cs"/>
          <w:rtl/>
        </w:rPr>
      </w:pPr>
    </w:p>
    <w:p w:rsidR="00E03873" w:rsidRDefault="00E03873" w:rsidP="00E03873">
      <w:pPr>
        <w:rPr>
          <w:rFonts w:cs="David" w:hint="cs"/>
          <w:rtl/>
        </w:rPr>
      </w:pPr>
    </w:p>
    <w:p w:rsidR="00E03873" w:rsidRDefault="00E03873" w:rsidP="00E03873">
      <w:pPr>
        <w:rPr>
          <w:rFonts w:cs="David" w:hint="cs"/>
          <w:rtl/>
        </w:rPr>
      </w:pPr>
    </w:p>
    <w:p w:rsidR="00E03873" w:rsidRDefault="00E03873" w:rsidP="00E03873">
      <w:pPr>
        <w:rPr>
          <w:rFonts w:cs="David" w:hint="cs"/>
          <w:rtl/>
        </w:rPr>
      </w:pPr>
    </w:p>
    <w:p w:rsidR="00E03873" w:rsidRDefault="000E50F2" w:rsidP="00E03873">
      <w:pPr>
        <w:rPr>
          <w:rFonts w:cs="David" w:hint="cs"/>
          <w:rtl/>
        </w:rPr>
      </w:pPr>
      <w:r>
        <w:rPr>
          <w:rFonts w:cs="David" w:hint="cs"/>
          <w:noProof/>
          <w:rtl/>
        </w:rPr>
        <mc:AlternateContent>
          <mc:Choice Requires="wps">
            <w:drawing>
              <wp:anchor distT="0" distB="0" distL="114300" distR="114300" simplePos="0" relativeHeight="251661824" behindDoc="0" locked="0" layoutInCell="1" allowOverlap="1">
                <wp:simplePos x="0" y="0"/>
                <wp:positionH relativeFrom="column">
                  <wp:posOffset>3086100</wp:posOffset>
                </wp:positionH>
                <wp:positionV relativeFrom="paragraph">
                  <wp:posOffset>0</wp:posOffset>
                </wp:positionV>
                <wp:extent cx="2286000" cy="228600"/>
                <wp:effectExtent l="9525" t="9525" r="9525" b="9525"/>
                <wp:wrapNone/>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EA3262" w:rsidRDefault="00EA3262">
                            <w:r w:rsidRPr="00E36444">
                              <w:rPr>
                                <w:rFonts w:cs="David"/>
                                <w:rtl/>
                              </w:rPr>
                              <w:t>הֵן בְּמַחֲנֶה אֶל מוּל פְּנֵי הַמְּנוֹרָה יָאִירוּ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0" type="#_x0000_t202" style="position:absolute;left:0;text-align:left;margin-left:243pt;margin-top:0;width:180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">
                <v:textbox>
                  <w:txbxContent>
                    <w:p w:rsidR="00EA3262" w:rsidRDefault="00EA3262">
                      <w:r w:rsidRPr="00E36444">
                        <w:rPr>
                          <w:rFonts w:cs="David"/>
                          <w:rtl/>
                        </w:rPr>
                        <w:t>הֵן בְּמַחֲנֶה אֶל מוּל פְּנֵי הַמְּנוֹרָה יָאִירוּ</w:t>
                      </w:r>
                    </w:p>
                  </w:txbxContent>
                </v:textbox>
              </v:shape>
            </w:pict>
          </mc:Fallback>
        </mc:AlternateContent>
      </w:r>
    </w:p>
    <w:p w:rsidR="00E03873" w:rsidRDefault="00E03873" w:rsidP="00E03873">
      <w:pPr>
        <w:rPr>
          <w:rFonts w:cs="David" w:hint="cs"/>
          <w:rtl/>
        </w:rPr>
      </w:pPr>
    </w:p>
    <w:p w:rsidR="00E03873" w:rsidRDefault="000E50F2" w:rsidP="00E03873">
      <w:pPr>
        <w:rPr>
          <w:rFonts w:cs="David" w:hint="cs"/>
          <w:rtl/>
        </w:rPr>
      </w:pPr>
      <w:r>
        <w:rPr>
          <w:rFonts w:cs="David" w:hint="cs"/>
          <w:noProof/>
          <w:rtl/>
        </w:rPr>
        <mc:AlternateContent>
          <mc:Choice Requires="wps">
            <w:drawing>
              <wp:anchor distT="0" distB="0" distL="114300" distR="114300" simplePos="0" relativeHeight="251657728" behindDoc="0" locked="0" layoutInCell="1" allowOverlap="1">
                <wp:simplePos x="0" y="0"/>
                <wp:positionH relativeFrom="column">
                  <wp:posOffset>6362700</wp:posOffset>
                </wp:positionH>
                <wp:positionV relativeFrom="paragraph">
                  <wp:posOffset>38100</wp:posOffset>
                </wp:positionV>
                <wp:extent cx="266700" cy="266700"/>
                <wp:effectExtent l="9525" t="9525" r="9525" b="9525"/>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66700"/>
                        </a:xfrm>
                        <a:prstGeom prst="rect">
                          <a:avLst/>
                        </a:prstGeom>
                        <a:solidFill>
                          <a:srgbClr val="FFFFFF"/>
                        </a:solidFill>
                        <a:ln w="9525">
                          <a:solidFill>
                            <a:srgbClr val="000000"/>
                          </a:solidFill>
                          <a:miter lim="800000"/>
                          <a:headEnd/>
                          <a:tailEnd/>
                        </a:ln>
                      </wps:spPr>
                      <wps:txbx>
                        <w:txbxContent>
                          <w:p w:rsidR="00EA3262" w:rsidRPr="00E03873" w:rsidRDefault="00EA3262" w:rsidP="00E03873">
                            <w:pPr>
                              <w:spacing w:line="360" w:lineRule="auto"/>
                              <w:rPr>
                                <w:rFonts w:ascii="Arial" w:hAnsi="Arial" w:cs="Arial" w:hint="cs"/>
                                <w:b/>
                                <w:bCs/>
                                <w:sz w:val="28"/>
                                <w:szCs w:val="28"/>
                                <w:rtl/>
                              </w:rPr>
                            </w:pPr>
                            <w:r w:rsidRPr="00E03873">
                              <w:rPr>
                                <w:rFonts w:ascii="Arial" w:hAnsi="Arial" w:cs="Arial" w:hint="cs"/>
                                <w:b/>
                                <w:bCs/>
                                <w:sz w:val="28"/>
                                <w:szCs w:val="28"/>
                                <w:rtl/>
                              </w:rPr>
                              <w:t>ב</w:t>
                            </w: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1" type="#_x0000_t202" style="position:absolute;left:0;text-align:left;margin-left:501pt;margin-top:3pt;width:21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">
                <v:textbox>
                  <w:txbxContent>
                    <w:p w:rsidR="00EA3262" w:rsidRPr="00E03873" w:rsidRDefault="00EA3262" w:rsidP="00E03873">
                      <w:pPr>
                        <w:spacing w:line="360" w:lineRule="auto"/>
                        <w:rPr>
                          <w:rFonts w:ascii="Arial" w:hAnsi="Arial" w:cs="Arial" w:hint="cs"/>
                          <w:b/>
                          <w:bCs/>
                          <w:sz w:val="28"/>
                          <w:szCs w:val="28"/>
                          <w:rtl/>
                        </w:rPr>
                      </w:pPr>
                      <w:r w:rsidRPr="00E03873">
                        <w:rPr>
                          <w:rFonts w:ascii="Arial" w:hAnsi="Arial" w:cs="Arial" w:hint="cs"/>
                          <w:b/>
                          <w:bCs/>
                          <w:sz w:val="28"/>
                          <w:szCs w:val="28"/>
                          <w:rtl/>
                        </w:rPr>
                        <w:t>ב</w:t>
                      </w: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Pr>
                      </w:pPr>
                    </w:p>
                  </w:txbxContent>
                </v:textbox>
              </v:shape>
            </w:pict>
          </mc:Fallback>
        </mc:AlternateContent>
      </w:r>
    </w:p>
    <w:p w:rsidR="00E03873" w:rsidRDefault="00E03873" w:rsidP="00E03873">
      <w:pPr>
        <w:rPr>
          <w:rFonts w:cs="David" w:hint="cs"/>
          <w:rtl/>
        </w:rPr>
      </w:pPr>
    </w:p>
    <w:p w:rsidR="00E03873" w:rsidRDefault="00E03873" w:rsidP="00E03873">
      <w:pPr>
        <w:rPr>
          <w:rFonts w:cs="David" w:hint="cs"/>
          <w:rtl/>
        </w:rPr>
      </w:pPr>
    </w:p>
    <w:p w:rsidR="00E03873" w:rsidRDefault="00E03873" w:rsidP="00E03873">
      <w:pPr>
        <w:rPr>
          <w:rFonts w:cs="David" w:hint="cs"/>
          <w:rtl/>
        </w:rPr>
      </w:pPr>
    </w:p>
    <w:p w:rsidR="00E03873" w:rsidRDefault="00E03873" w:rsidP="00E03873">
      <w:pPr>
        <w:rPr>
          <w:rFonts w:cs="David" w:hint="cs"/>
          <w:rtl/>
        </w:rPr>
      </w:pPr>
    </w:p>
    <w:p w:rsidR="00E03873" w:rsidRDefault="00E03873" w:rsidP="00E03873">
      <w:pPr>
        <w:rPr>
          <w:rFonts w:cs="David" w:hint="cs"/>
          <w:rtl/>
        </w:rPr>
      </w:pPr>
    </w:p>
    <w:p w:rsidR="00E03873" w:rsidRDefault="00E03873" w:rsidP="00E03873">
      <w:pPr>
        <w:rPr>
          <w:rFonts w:cs="David" w:hint="cs"/>
          <w:rtl/>
        </w:rPr>
      </w:pPr>
    </w:p>
    <w:p w:rsidR="00E03873" w:rsidRDefault="00E03873" w:rsidP="00E03873">
      <w:pPr>
        <w:rPr>
          <w:rFonts w:cs="David" w:hint="cs"/>
          <w:rtl/>
        </w:rPr>
      </w:pPr>
    </w:p>
    <w:p w:rsidR="00E03873" w:rsidRDefault="000E50F2" w:rsidP="00E03873">
      <w:pPr>
        <w:rPr>
          <w:rFonts w:cs="David" w:hint="cs"/>
          <w:rtl/>
        </w:rPr>
      </w:pPr>
      <w:r>
        <w:rPr>
          <w:rFonts w:cs="David" w:hint="cs"/>
          <w:noProof/>
          <w:rtl/>
        </w:rPr>
        <mc:AlternateContent>
          <mc:Choice Requires="wps">
            <w:drawing>
              <wp:anchor distT="0" distB="0" distL="114300" distR="114300" simplePos="0" relativeHeight="251658752" behindDoc="0" locked="0" layoutInCell="1" allowOverlap="1">
                <wp:simplePos x="0" y="0"/>
                <wp:positionH relativeFrom="column">
                  <wp:posOffset>6362700</wp:posOffset>
                </wp:positionH>
                <wp:positionV relativeFrom="paragraph">
                  <wp:posOffset>38100</wp:posOffset>
                </wp:positionV>
                <wp:extent cx="266700" cy="266700"/>
                <wp:effectExtent l="9525" t="9525" r="9525" b="9525"/>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66700"/>
                        </a:xfrm>
                        <a:prstGeom prst="rect">
                          <a:avLst/>
                        </a:prstGeom>
                        <a:solidFill>
                          <a:srgbClr val="FFFFFF"/>
                        </a:solidFill>
                        <a:ln w="9525">
                          <a:solidFill>
                            <a:srgbClr val="000000"/>
                          </a:solidFill>
                          <a:miter lim="800000"/>
                          <a:headEnd/>
                          <a:tailEnd/>
                        </a:ln>
                      </wps:spPr>
                      <wps:txbx>
                        <w:txbxContent>
                          <w:p w:rsidR="00EA3262" w:rsidRPr="00E03873" w:rsidRDefault="00EA3262" w:rsidP="00E03873">
                            <w:pPr>
                              <w:spacing w:line="360" w:lineRule="auto"/>
                              <w:rPr>
                                <w:rFonts w:ascii="Arial" w:hAnsi="Arial" w:cs="Arial" w:hint="cs"/>
                                <w:b/>
                                <w:bCs/>
                                <w:sz w:val="28"/>
                                <w:szCs w:val="28"/>
                                <w:rtl/>
                              </w:rPr>
                            </w:pPr>
                            <w:r w:rsidRPr="00E03873">
                              <w:rPr>
                                <w:rFonts w:ascii="Arial" w:hAnsi="Arial" w:cs="Arial" w:hint="cs"/>
                                <w:b/>
                                <w:bCs/>
                                <w:sz w:val="28"/>
                                <w:szCs w:val="28"/>
                                <w:rtl/>
                              </w:rPr>
                              <w:t>א</w:t>
                            </w: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2" type="#_x0000_t202" style="position:absolute;left:0;text-align:left;margin-left:501pt;margin-top:3pt;width:21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">
                <v:textbox>
                  <w:txbxContent>
                    <w:p w:rsidR="00EA3262" w:rsidRPr="00E03873" w:rsidRDefault="00EA3262" w:rsidP="00E03873">
                      <w:pPr>
                        <w:spacing w:line="360" w:lineRule="auto"/>
                        <w:rPr>
                          <w:rFonts w:ascii="Arial" w:hAnsi="Arial" w:cs="Arial" w:hint="cs"/>
                          <w:b/>
                          <w:bCs/>
                          <w:sz w:val="28"/>
                          <w:szCs w:val="28"/>
                          <w:rtl/>
                        </w:rPr>
                      </w:pPr>
                      <w:r w:rsidRPr="00E03873">
                        <w:rPr>
                          <w:rFonts w:ascii="Arial" w:hAnsi="Arial" w:cs="Arial" w:hint="cs"/>
                          <w:b/>
                          <w:bCs/>
                          <w:sz w:val="28"/>
                          <w:szCs w:val="28"/>
                          <w:rtl/>
                        </w:rPr>
                        <w:t>א</w:t>
                      </w: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Pr>
                      </w:pPr>
                    </w:p>
                  </w:txbxContent>
                </v:textbox>
              </v:shape>
            </w:pict>
          </mc:Fallback>
        </mc:AlternateContent>
      </w:r>
    </w:p>
    <w:p w:rsidR="00E03873" w:rsidRDefault="00E03873" w:rsidP="00E03873">
      <w:pPr>
        <w:rPr>
          <w:rFonts w:cs="David" w:hint="cs"/>
          <w:rtl/>
        </w:rPr>
      </w:pPr>
    </w:p>
    <w:p w:rsidR="00E03873" w:rsidRDefault="00E03873" w:rsidP="00E03873">
      <w:pPr>
        <w:rPr>
          <w:rFonts w:cs="David" w:hint="cs"/>
          <w:rtl/>
        </w:rPr>
      </w:pPr>
    </w:p>
    <w:p w:rsidR="00E03873" w:rsidRDefault="00E03873" w:rsidP="00E03873">
      <w:pPr>
        <w:rPr>
          <w:rFonts w:cs="David" w:hint="cs"/>
          <w:rtl/>
        </w:rPr>
      </w:pPr>
    </w:p>
    <w:p w:rsidR="00E03873" w:rsidRDefault="000E50F2" w:rsidP="00E03873">
      <w:pPr>
        <w:rPr>
          <w:rFonts w:cs="David" w:hint="cs"/>
          <w:rtl/>
        </w:rPr>
      </w:pPr>
      <w:r>
        <w:rPr>
          <w:rFonts w:cs="David" w:hint="cs"/>
          <w:noProof/>
          <w:rtl/>
        </w:rPr>
        <mc:AlternateContent>
          <mc:Choice Requires="wps">
            <w:drawing>
              <wp:anchor distT="0" distB="0" distL="114300" distR="114300" simplePos="0" relativeHeight="251662848" behindDoc="0" locked="0" layoutInCell="1" allowOverlap="1">
                <wp:simplePos x="0" y="0"/>
                <wp:positionH relativeFrom="column">
                  <wp:posOffset>3086100</wp:posOffset>
                </wp:positionH>
                <wp:positionV relativeFrom="paragraph">
                  <wp:posOffset>38100</wp:posOffset>
                </wp:positionV>
                <wp:extent cx="2286000" cy="228600"/>
                <wp:effectExtent l="9525" t="9525" r="9525" b="9525"/>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EA3262" w:rsidRDefault="00EA3262" w:rsidP="00E03873">
                            <w:r w:rsidRPr="00E36444">
                              <w:rPr>
                                <w:rFonts w:cs="David"/>
                                <w:rtl/>
                              </w:rPr>
                              <w:t>הֵן בְּמַחֲנֶה אֶל מוּל פְּנֵי הַמְּנוֹרָה יָאִירוּ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3" type="#_x0000_t202" style="position:absolute;left:0;text-align:left;margin-left:243pt;margin-top:3pt;width:180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">
                <v:textbox>
                  <w:txbxContent>
                    <w:p w:rsidR="00EA3262" w:rsidRDefault="00EA3262" w:rsidP="00E03873">
                      <w:r w:rsidRPr="00E36444">
                        <w:rPr>
                          <w:rFonts w:cs="David"/>
                          <w:rtl/>
                        </w:rPr>
                        <w:t>הֵן בְּמַחֲנֶה אֶל מוּל פְּנֵי הַמְּנוֹרָה יָאִירוּ</w:t>
                      </w:r>
                    </w:p>
                  </w:txbxContent>
                </v:textbox>
              </v:shape>
            </w:pict>
          </mc:Fallback>
        </mc:AlternateContent>
      </w:r>
    </w:p>
    <w:p w:rsidR="00E03873" w:rsidRDefault="00E03873" w:rsidP="00E03873">
      <w:pPr>
        <w:rPr>
          <w:rFonts w:cs="David" w:hint="cs"/>
          <w:rtl/>
        </w:rPr>
      </w:pPr>
    </w:p>
    <w:p w:rsidR="00E03873" w:rsidRDefault="00E03873" w:rsidP="00E03873">
      <w:pPr>
        <w:rPr>
          <w:rFonts w:cs="David" w:hint="cs"/>
          <w:rtl/>
        </w:rPr>
      </w:pPr>
    </w:p>
    <w:p w:rsidR="00E03873" w:rsidRDefault="000E50F2" w:rsidP="00E03873">
      <w:pPr>
        <w:rPr>
          <w:rFonts w:cs="David" w:hint="cs"/>
          <w:rtl/>
        </w:rPr>
      </w:pPr>
      <w:r>
        <w:rPr>
          <w:rFonts w:cs="David" w:hint="cs"/>
          <w:noProof/>
          <w:rtl/>
        </w:rPr>
        <mc:AlternateContent>
          <mc:Choice Requires="wps">
            <w:drawing>
              <wp:anchor distT="0" distB="0" distL="114300" distR="114300" simplePos="0" relativeHeight="251659776" behindDoc="0" locked="0" layoutInCell="1" allowOverlap="1">
                <wp:simplePos x="0" y="0"/>
                <wp:positionH relativeFrom="column">
                  <wp:posOffset>6400800</wp:posOffset>
                </wp:positionH>
                <wp:positionV relativeFrom="paragraph">
                  <wp:posOffset>38100</wp:posOffset>
                </wp:positionV>
                <wp:extent cx="266700" cy="266700"/>
                <wp:effectExtent l="9525" t="9525" r="9525" b="9525"/>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66700"/>
                        </a:xfrm>
                        <a:prstGeom prst="rect">
                          <a:avLst/>
                        </a:prstGeom>
                        <a:solidFill>
                          <a:srgbClr val="FFFFFF"/>
                        </a:solidFill>
                        <a:ln w="9525">
                          <a:solidFill>
                            <a:srgbClr val="000000"/>
                          </a:solidFill>
                          <a:miter lim="800000"/>
                          <a:headEnd/>
                          <a:tailEnd/>
                        </a:ln>
                      </wps:spPr>
                      <wps:txbx>
                        <w:txbxContent>
                          <w:p w:rsidR="00EA3262" w:rsidRPr="00E03873" w:rsidRDefault="00EA3262" w:rsidP="00E03873">
                            <w:pPr>
                              <w:spacing w:line="360" w:lineRule="auto"/>
                              <w:rPr>
                                <w:rFonts w:ascii="Arial" w:hAnsi="Arial" w:cs="Arial" w:hint="cs"/>
                                <w:b/>
                                <w:bCs/>
                                <w:sz w:val="28"/>
                                <w:szCs w:val="28"/>
                                <w:rtl/>
                              </w:rPr>
                            </w:pPr>
                            <w:r w:rsidRPr="00E03873">
                              <w:rPr>
                                <w:rFonts w:ascii="Arial" w:hAnsi="Arial" w:cs="Arial" w:hint="cs"/>
                                <w:b/>
                                <w:bCs/>
                                <w:sz w:val="28"/>
                                <w:szCs w:val="28"/>
                                <w:rtl/>
                              </w:rPr>
                              <w:t>ב</w:t>
                            </w: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4" type="#_x0000_t202" style="position:absolute;left:0;text-align:left;margin-left:7in;margin-top:3pt;width:21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">
                <v:textbox>
                  <w:txbxContent>
                    <w:p w:rsidR="00EA3262" w:rsidRPr="00E03873" w:rsidRDefault="00EA3262" w:rsidP="00E03873">
                      <w:pPr>
                        <w:spacing w:line="360" w:lineRule="auto"/>
                        <w:rPr>
                          <w:rFonts w:ascii="Arial" w:hAnsi="Arial" w:cs="Arial" w:hint="cs"/>
                          <w:b/>
                          <w:bCs/>
                          <w:sz w:val="28"/>
                          <w:szCs w:val="28"/>
                          <w:rtl/>
                        </w:rPr>
                      </w:pPr>
                      <w:r w:rsidRPr="00E03873">
                        <w:rPr>
                          <w:rFonts w:ascii="Arial" w:hAnsi="Arial" w:cs="Arial" w:hint="cs"/>
                          <w:b/>
                          <w:bCs/>
                          <w:sz w:val="28"/>
                          <w:szCs w:val="28"/>
                          <w:rtl/>
                        </w:rPr>
                        <w:t>ב</w:t>
                      </w: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Pr>
                      </w:pPr>
                    </w:p>
                  </w:txbxContent>
                </v:textbox>
              </v:shape>
            </w:pict>
          </mc:Fallback>
        </mc:AlternateContent>
      </w:r>
    </w:p>
    <w:p w:rsidR="00E03873" w:rsidRDefault="00E03873" w:rsidP="00E03873">
      <w:pPr>
        <w:rPr>
          <w:rFonts w:cs="David" w:hint="cs"/>
          <w:rtl/>
        </w:rPr>
      </w:pPr>
    </w:p>
    <w:p w:rsidR="00E03873" w:rsidRDefault="00E03873" w:rsidP="00E03873">
      <w:pPr>
        <w:rPr>
          <w:rFonts w:cs="David" w:hint="cs"/>
          <w:rtl/>
        </w:rPr>
      </w:pPr>
    </w:p>
    <w:p w:rsidR="00E03873" w:rsidRDefault="00E03873" w:rsidP="00E03873">
      <w:pPr>
        <w:rPr>
          <w:rFonts w:cs="David" w:hint="cs"/>
          <w:rtl/>
        </w:rPr>
      </w:pPr>
    </w:p>
    <w:p w:rsidR="00E03873" w:rsidRDefault="00E03873" w:rsidP="00E03873">
      <w:pPr>
        <w:rPr>
          <w:rFonts w:cs="David" w:hint="cs"/>
          <w:rtl/>
        </w:rPr>
      </w:pPr>
    </w:p>
    <w:p w:rsidR="00E03873" w:rsidRDefault="00E03873" w:rsidP="00E03873">
      <w:pPr>
        <w:rPr>
          <w:rFonts w:cs="David" w:hint="cs"/>
          <w:rtl/>
        </w:rPr>
      </w:pPr>
    </w:p>
    <w:p w:rsidR="00E03873" w:rsidRDefault="00E03873" w:rsidP="00E03873">
      <w:pPr>
        <w:rPr>
          <w:rFonts w:cs="David" w:hint="cs"/>
          <w:rtl/>
        </w:rPr>
      </w:pPr>
    </w:p>
    <w:p w:rsidR="00E03873" w:rsidRDefault="000E50F2" w:rsidP="00E03873">
      <w:pPr>
        <w:rPr>
          <w:rFonts w:cs="David" w:hint="cs"/>
          <w:rtl/>
        </w:rPr>
      </w:pPr>
      <w:r>
        <w:rPr>
          <w:rFonts w:cs="David" w:hint="cs"/>
          <w:noProof/>
          <w:rtl/>
        </w:rPr>
        <mc:AlternateContent>
          <mc:Choice Requires="wps">
            <w:drawing>
              <wp:anchor distT="0" distB="0" distL="114300" distR="114300" simplePos="0" relativeHeight="251660800" behindDoc="0" locked="0" layoutInCell="1" allowOverlap="1">
                <wp:simplePos x="0" y="0"/>
                <wp:positionH relativeFrom="column">
                  <wp:posOffset>6400800</wp:posOffset>
                </wp:positionH>
                <wp:positionV relativeFrom="paragraph">
                  <wp:posOffset>76200</wp:posOffset>
                </wp:positionV>
                <wp:extent cx="266700" cy="266700"/>
                <wp:effectExtent l="9525" t="9525" r="9525" b="9525"/>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66700"/>
                        </a:xfrm>
                        <a:prstGeom prst="rect">
                          <a:avLst/>
                        </a:prstGeom>
                        <a:solidFill>
                          <a:srgbClr val="FFFFFF"/>
                        </a:solidFill>
                        <a:ln w="9525">
                          <a:solidFill>
                            <a:srgbClr val="000000"/>
                          </a:solidFill>
                          <a:miter lim="800000"/>
                          <a:headEnd/>
                          <a:tailEnd/>
                        </a:ln>
                      </wps:spPr>
                      <wps:txbx>
                        <w:txbxContent>
                          <w:p w:rsidR="00EA3262" w:rsidRPr="00E03873" w:rsidRDefault="00EA3262" w:rsidP="00E03873">
                            <w:pPr>
                              <w:spacing w:line="360" w:lineRule="auto"/>
                              <w:rPr>
                                <w:rFonts w:ascii="Arial" w:hAnsi="Arial" w:cs="Arial" w:hint="cs"/>
                                <w:b/>
                                <w:bCs/>
                                <w:sz w:val="28"/>
                                <w:szCs w:val="28"/>
                                <w:rtl/>
                              </w:rPr>
                            </w:pPr>
                            <w:r w:rsidRPr="00E03873">
                              <w:rPr>
                                <w:rFonts w:ascii="Arial" w:hAnsi="Arial" w:cs="Arial" w:hint="cs"/>
                                <w:b/>
                                <w:bCs/>
                                <w:sz w:val="28"/>
                                <w:szCs w:val="28"/>
                                <w:rtl/>
                              </w:rPr>
                              <w:t>א</w:t>
                            </w: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5" type="#_x0000_t202" style="position:absolute;left:0;text-align:left;margin-left:7in;margin-top:6pt;width:21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">
                <v:textbox>
                  <w:txbxContent>
                    <w:p w:rsidR="00EA3262" w:rsidRPr="00E03873" w:rsidRDefault="00EA3262" w:rsidP="00E03873">
                      <w:pPr>
                        <w:spacing w:line="360" w:lineRule="auto"/>
                        <w:rPr>
                          <w:rFonts w:ascii="Arial" w:hAnsi="Arial" w:cs="Arial" w:hint="cs"/>
                          <w:b/>
                          <w:bCs/>
                          <w:sz w:val="28"/>
                          <w:szCs w:val="28"/>
                          <w:rtl/>
                        </w:rPr>
                      </w:pPr>
                      <w:r w:rsidRPr="00E03873">
                        <w:rPr>
                          <w:rFonts w:ascii="Arial" w:hAnsi="Arial" w:cs="Arial" w:hint="cs"/>
                          <w:b/>
                          <w:bCs/>
                          <w:sz w:val="28"/>
                          <w:szCs w:val="28"/>
                          <w:rtl/>
                        </w:rPr>
                        <w:t>א</w:t>
                      </w: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tl/>
                        </w:rPr>
                      </w:pPr>
                    </w:p>
                    <w:p w:rsidR="00EA3262" w:rsidRPr="005B4D1A" w:rsidRDefault="00EA3262" w:rsidP="00E03873">
                      <w:pPr>
                        <w:spacing w:line="360" w:lineRule="auto"/>
                        <w:rPr>
                          <w:rFonts w:ascii="Arial" w:hAnsi="Arial" w:cs="Arial"/>
                          <w:sz w:val="20"/>
                          <w:szCs w:val="20"/>
                        </w:rPr>
                      </w:pPr>
                    </w:p>
                  </w:txbxContent>
                </v:textbox>
              </v:shape>
            </w:pict>
          </mc:Fallback>
        </mc:AlternateContent>
      </w:r>
    </w:p>
    <w:p w:rsidR="00E03873" w:rsidRDefault="00E03873" w:rsidP="00E03873">
      <w:pPr>
        <w:rPr>
          <w:rFonts w:cs="David" w:hint="cs"/>
          <w:rtl/>
        </w:rPr>
      </w:pPr>
    </w:p>
    <w:p w:rsidR="00E03873" w:rsidRDefault="00E03873" w:rsidP="00E03873">
      <w:pPr>
        <w:rPr>
          <w:rFonts w:cs="David" w:hint="cs"/>
          <w:rtl/>
        </w:rPr>
      </w:pPr>
    </w:p>
    <w:p w:rsidR="00E03873" w:rsidRDefault="00E03873" w:rsidP="00E03873">
      <w:pPr>
        <w:rPr>
          <w:rFonts w:cs="David" w:hint="cs"/>
          <w:rtl/>
        </w:rPr>
      </w:pPr>
    </w:p>
    <w:p w:rsidR="00E03873" w:rsidRDefault="00E03873" w:rsidP="00E03873">
      <w:pPr>
        <w:rPr>
          <w:rFonts w:cs="David" w:hint="cs"/>
          <w:rtl/>
        </w:rPr>
      </w:pPr>
    </w:p>
    <w:p w:rsidR="00E03873" w:rsidRDefault="000E50F2" w:rsidP="00E03873">
      <w:pPr>
        <w:rPr>
          <w:rFonts w:cs="David" w:hint="cs"/>
          <w:rtl/>
        </w:rPr>
      </w:pPr>
      <w:r>
        <w:rPr>
          <w:rFonts w:cs="David" w:hint="cs"/>
          <w:noProof/>
          <w:rtl/>
        </w:rPr>
        <mc:AlternateContent>
          <mc:Choice Requires="wps">
            <w:drawing>
              <wp:anchor distT="0" distB="0" distL="114300" distR="114300" simplePos="0" relativeHeight="251664896" behindDoc="0" locked="0" layoutInCell="1" allowOverlap="1">
                <wp:simplePos x="0" y="0"/>
                <wp:positionH relativeFrom="column">
                  <wp:posOffset>3086100</wp:posOffset>
                </wp:positionH>
                <wp:positionV relativeFrom="paragraph">
                  <wp:posOffset>38100</wp:posOffset>
                </wp:positionV>
                <wp:extent cx="2286000" cy="228600"/>
                <wp:effectExtent l="9525" t="9525" r="9525" b="9525"/>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EA3262" w:rsidRDefault="00EA3262" w:rsidP="00E03873">
                            <w:r w:rsidRPr="00E36444">
                              <w:rPr>
                                <w:rFonts w:cs="David"/>
                                <w:rtl/>
                              </w:rPr>
                              <w:t>הֵן בְּמַחֲנֶה אֶל מוּל פְּנֵי הַמְּנוֹרָה יָאִירוּ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6" type="#_x0000_t202" style="position:absolute;left:0;text-align:left;margin-left:243pt;margin-top:3pt;width:180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">
                <v:textbox>
                  <w:txbxContent>
                    <w:p w:rsidR="00EA3262" w:rsidRDefault="00EA3262" w:rsidP="00E03873">
                      <w:r w:rsidRPr="00E36444">
                        <w:rPr>
                          <w:rFonts w:cs="David"/>
                          <w:rtl/>
                        </w:rPr>
                        <w:t>הֵן בְּמַחֲנֶה אֶל מוּל פְּנֵי הַמְּנוֹרָה יָאִירוּ</w:t>
                      </w:r>
                    </w:p>
                  </w:txbxContent>
                </v:textbox>
              </v:shape>
            </w:pict>
          </mc:Fallback>
        </mc:AlternateContent>
      </w:r>
    </w:p>
    <w:p w:rsidR="00E03873" w:rsidRDefault="00E03873" w:rsidP="00E03873">
      <w:pPr>
        <w:rPr>
          <w:rFonts w:cs="David" w:hint="cs"/>
          <w:rtl/>
        </w:rPr>
      </w:pPr>
    </w:p>
    <w:p w:rsidR="00E03873" w:rsidRDefault="00E03873" w:rsidP="00E03873">
      <w:pPr>
        <w:rPr>
          <w:rFonts w:cs="David" w:hint="cs"/>
          <w:rtl/>
        </w:rPr>
      </w:pPr>
    </w:p>
    <w:p w:rsidR="00E03873" w:rsidRDefault="00E03873" w:rsidP="00E03873">
      <w:pPr>
        <w:rPr>
          <w:rFonts w:cs="David" w:hint="cs"/>
          <w:rtl/>
        </w:rPr>
      </w:pPr>
    </w:p>
    <w:p w:rsidR="00E03873" w:rsidRDefault="00E03873" w:rsidP="00E03873">
      <w:pPr>
        <w:rPr>
          <w:rFonts w:cs="David" w:hint="cs"/>
          <w:rtl/>
        </w:rPr>
      </w:pPr>
    </w:p>
    <w:p w:rsidR="00E03873" w:rsidRDefault="00E03873" w:rsidP="00E03873">
      <w:pPr>
        <w:rPr>
          <w:rFonts w:cs="David" w:hint="cs"/>
          <w:rtl/>
        </w:rPr>
      </w:pPr>
    </w:p>
    <w:p w:rsidR="00E03873" w:rsidRDefault="00E03873" w:rsidP="00E03873">
      <w:pPr>
        <w:rPr>
          <w:rFonts w:cs="David" w:hint="cs"/>
          <w:rtl/>
        </w:rPr>
      </w:pPr>
    </w:p>
    <w:p w:rsidR="001A11F2" w:rsidRPr="00C8136B" w:rsidRDefault="00C8136B" w:rsidP="00C8136B">
      <w:pPr>
        <w:spacing w:line="360" w:lineRule="auto"/>
        <w:rPr>
          <w:rFonts w:cs="David" w:hint="cs"/>
          <w:b/>
          <w:bCs/>
          <w:sz w:val="36"/>
          <w:szCs w:val="36"/>
          <w:rtl/>
        </w:rPr>
      </w:pPr>
      <w:r w:rsidRPr="00C8136B">
        <w:rPr>
          <w:rFonts w:cs="David" w:hint="cs"/>
          <w:b/>
          <w:bCs/>
          <w:sz w:val="36"/>
          <w:szCs w:val="36"/>
          <w:rtl/>
        </w:rPr>
        <w:t xml:space="preserve">שני זיתים </w:t>
      </w:r>
      <w:r w:rsidRPr="00C8136B">
        <w:rPr>
          <w:rFonts w:cs="David"/>
          <w:b/>
          <w:bCs/>
          <w:sz w:val="36"/>
          <w:szCs w:val="36"/>
          <w:rtl/>
        </w:rPr>
        <w:t>–</w:t>
      </w:r>
      <w:r w:rsidRPr="00C8136B">
        <w:rPr>
          <w:rFonts w:cs="David" w:hint="cs"/>
          <w:b/>
          <w:bCs/>
          <w:sz w:val="36"/>
          <w:szCs w:val="36"/>
          <w:rtl/>
        </w:rPr>
        <w:t xml:space="preserve"> השוואת ביצועים</w:t>
      </w:r>
    </w:p>
    <w:tbl>
      <w:tblPr>
        <w:tblStyle w:val="a3"/>
        <w:bidiVisual/>
        <w:tblW w:w="10400" w:type="dxa"/>
        <w:tblLook w:val="01E0" w:firstRow="1" w:lastRow="1" w:firstColumn="1" w:lastColumn="1" w:noHBand="0" w:noVBand="0"/>
      </w:tblPr>
      <w:tblGrid>
        <w:gridCol w:w="2835"/>
        <w:gridCol w:w="205"/>
        <w:gridCol w:w="3743"/>
        <w:gridCol w:w="205"/>
        <w:gridCol w:w="3207"/>
        <w:gridCol w:w="205"/>
      </w:tblGrid>
      <w:tr w:rsidR="00366F47" w:rsidTr="000E50F2">
        <w:trPr>
          <w:gridAfter w:val="1"/>
          <w:wAfter w:w="205" w:type="dxa"/>
          <w:trHeight w:val="379"/>
        </w:trPr>
        <w:tc>
          <w:tcPr>
            <w:tcW w:w="2835" w:type="dxa"/>
          </w:tcPr>
          <w:p w:rsidR="00366F47" w:rsidRPr="00A124B2" w:rsidRDefault="00366F47" w:rsidP="00CA7DA7">
            <w:pPr>
              <w:spacing w:line="360" w:lineRule="auto"/>
              <w:jc w:val="center"/>
              <w:rPr>
                <w:rFonts w:cs="David" w:hint="cs"/>
                <w:b/>
                <w:bCs/>
                <w:sz w:val="28"/>
                <w:szCs w:val="28"/>
                <w:rtl/>
              </w:rPr>
            </w:pPr>
          </w:p>
        </w:tc>
        <w:tc>
          <w:tcPr>
            <w:tcW w:w="3948" w:type="dxa"/>
            <w:gridSpan w:val="2"/>
          </w:tcPr>
          <w:p w:rsidR="00366F47" w:rsidRPr="00A124B2" w:rsidRDefault="00366F47" w:rsidP="00CA7DA7">
            <w:pPr>
              <w:spacing w:line="360" w:lineRule="auto"/>
              <w:rPr>
                <w:rFonts w:cs="David" w:hint="cs"/>
                <w:b/>
                <w:bCs/>
                <w:sz w:val="28"/>
                <w:szCs w:val="28"/>
                <w:rtl/>
              </w:rPr>
            </w:pPr>
            <w:r>
              <w:rPr>
                <w:rFonts w:cs="David" w:hint="cs"/>
                <w:b/>
                <w:bCs/>
                <w:sz w:val="28"/>
                <w:szCs w:val="28"/>
                <w:rtl/>
              </w:rPr>
              <w:t>שני זיתים - ביצוע ראשון</w:t>
            </w:r>
          </w:p>
        </w:tc>
        <w:tc>
          <w:tcPr>
            <w:tcW w:w="3412" w:type="dxa"/>
            <w:gridSpan w:val="2"/>
          </w:tcPr>
          <w:p w:rsidR="00366F47" w:rsidRPr="00A124B2" w:rsidRDefault="00366F47" w:rsidP="00CA7DA7">
            <w:pPr>
              <w:spacing w:line="360" w:lineRule="auto"/>
              <w:rPr>
                <w:rFonts w:cs="David" w:hint="cs"/>
                <w:b/>
                <w:bCs/>
                <w:sz w:val="28"/>
                <w:szCs w:val="28"/>
                <w:rtl/>
              </w:rPr>
            </w:pPr>
            <w:r>
              <w:rPr>
                <w:rFonts w:cs="David" w:hint="cs"/>
                <w:b/>
                <w:bCs/>
                <w:sz w:val="28"/>
                <w:szCs w:val="28"/>
                <w:rtl/>
              </w:rPr>
              <w:t>שני זיתים - ביצוע שני</w:t>
            </w:r>
          </w:p>
        </w:tc>
      </w:tr>
      <w:tr w:rsidR="00366F47" w:rsidTr="000E50F2">
        <w:trPr>
          <w:gridAfter w:val="1"/>
          <w:wAfter w:w="205" w:type="dxa"/>
          <w:trHeight w:val="379"/>
        </w:trPr>
        <w:tc>
          <w:tcPr>
            <w:tcW w:w="2835" w:type="dxa"/>
          </w:tcPr>
          <w:p w:rsidR="00366F47" w:rsidRPr="00366F47" w:rsidRDefault="00366F47" w:rsidP="00CA7DA7">
            <w:pPr>
              <w:spacing w:line="360" w:lineRule="auto"/>
              <w:rPr>
                <w:rFonts w:cs="David" w:hint="cs"/>
                <w:b/>
                <w:bCs/>
                <w:color w:val="000000"/>
                <w:rtl/>
              </w:rPr>
            </w:pPr>
            <w:r w:rsidRPr="00366F47">
              <w:rPr>
                <w:rFonts w:cs="David" w:hint="cs"/>
                <w:b/>
                <w:bCs/>
                <w:color w:val="000000"/>
                <w:rtl/>
              </w:rPr>
              <w:t>מי שר?</w:t>
            </w:r>
          </w:p>
        </w:tc>
        <w:tc>
          <w:tcPr>
            <w:tcW w:w="3948" w:type="dxa"/>
            <w:gridSpan w:val="2"/>
          </w:tcPr>
          <w:p w:rsidR="00366F47" w:rsidRPr="00366F47" w:rsidRDefault="00366F47" w:rsidP="00CA7DA7">
            <w:pPr>
              <w:spacing w:line="360" w:lineRule="auto"/>
              <w:rPr>
                <w:rFonts w:cs="David" w:hint="cs"/>
                <w:color w:val="000000"/>
                <w:rtl/>
              </w:rPr>
            </w:pPr>
            <w:r w:rsidRPr="00366F47">
              <w:rPr>
                <w:rFonts w:cs="David" w:hint="cs"/>
                <w:color w:val="000000"/>
                <w:rtl/>
              </w:rPr>
              <w:t>גבר, חזן</w:t>
            </w:r>
          </w:p>
        </w:tc>
        <w:tc>
          <w:tcPr>
            <w:tcW w:w="3412" w:type="dxa"/>
            <w:gridSpan w:val="2"/>
          </w:tcPr>
          <w:p w:rsidR="00366F47" w:rsidRPr="00366F47" w:rsidRDefault="00366F47" w:rsidP="00CA7DA7">
            <w:pPr>
              <w:spacing w:line="360" w:lineRule="auto"/>
              <w:rPr>
                <w:rFonts w:cs="David" w:hint="cs"/>
                <w:color w:val="000000"/>
                <w:rtl/>
              </w:rPr>
            </w:pPr>
            <w:r w:rsidRPr="00366F47">
              <w:rPr>
                <w:rFonts w:cs="David" w:hint="cs"/>
                <w:color w:val="000000"/>
                <w:rtl/>
              </w:rPr>
              <w:t>חזן (זמר) + מקהלה</w:t>
            </w:r>
          </w:p>
        </w:tc>
      </w:tr>
      <w:tr w:rsidR="00366F47" w:rsidTr="000E50F2">
        <w:trPr>
          <w:gridAfter w:val="1"/>
          <w:wAfter w:w="205" w:type="dxa"/>
          <w:trHeight w:val="363"/>
        </w:trPr>
        <w:tc>
          <w:tcPr>
            <w:tcW w:w="2835" w:type="dxa"/>
          </w:tcPr>
          <w:p w:rsidR="00366F47" w:rsidRPr="00366F47" w:rsidRDefault="00366F47" w:rsidP="00CA7DA7">
            <w:pPr>
              <w:spacing w:line="360" w:lineRule="auto"/>
              <w:rPr>
                <w:rFonts w:cs="David" w:hint="cs"/>
                <w:b/>
                <w:bCs/>
                <w:color w:val="000000"/>
                <w:rtl/>
              </w:rPr>
            </w:pPr>
            <w:r w:rsidRPr="00366F47">
              <w:rPr>
                <w:rFonts w:cs="David" w:hint="cs"/>
                <w:b/>
                <w:bCs/>
                <w:color w:val="000000"/>
                <w:rtl/>
              </w:rPr>
              <w:t>כיצד הוא שר?</w:t>
            </w:r>
          </w:p>
        </w:tc>
        <w:tc>
          <w:tcPr>
            <w:tcW w:w="3948" w:type="dxa"/>
            <w:gridSpan w:val="2"/>
          </w:tcPr>
          <w:p w:rsidR="00366F47" w:rsidRPr="00366F47" w:rsidRDefault="00366F47" w:rsidP="00CA7DA7">
            <w:pPr>
              <w:spacing w:line="360" w:lineRule="auto"/>
              <w:rPr>
                <w:rFonts w:cs="David" w:hint="cs"/>
                <w:color w:val="000000"/>
                <w:rtl/>
              </w:rPr>
            </w:pPr>
            <w:r w:rsidRPr="00366F47">
              <w:rPr>
                <w:rFonts w:cs="David" w:hint="cs"/>
                <w:color w:val="000000"/>
                <w:rtl/>
              </w:rPr>
              <w:t>שירת סולו, קול אחד</w:t>
            </w:r>
          </w:p>
        </w:tc>
        <w:tc>
          <w:tcPr>
            <w:tcW w:w="3412" w:type="dxa"/>
            <w:gridSpan w:val="2"/>
          </w:tcPr>
          <w:p w:rsidR="00366F47" w:rsidRPr="00366F47" w:rsidRDefault="00366F47" w:rsidP="00CA7DA7">
            <w:pPr>
              <w:spacing w:line="360" w:lineRule="auto"/>
              <w:rPr>
                <w:rFonts w:cs="David" w:hint="cs"/>
                <w:color w:val="000000"/>
                <w:rtl/>
              </w:rPr>
            </w:pPr>
            <w:r w:rsidRPr="00366F47">
              <w:rPr>
                <w:rFonts w:cs="David" w:hint="cs"/>
                <w:color w:val="000000"/>
                <w:rtl/>
              </w:rPr>
              <w:t>שירת מענה, שילוב של שירה דו-קולית</w:t>
            </w:r>
          </w:p>
        </w:tc>
      </w:tr>
      <w:tr w:rsidR="00366F47" w:rsidTr="000E50F2">
        <w:trPr>
          <w:gridAfter w:val="1"/>
          <w:wAfter w:w="205" w:type="dxa"/>
          <w:trHeight w:val="363"/>
        </w:trPr>
        <w:tc>
          <w:tcPr>
            <w:tcW w:w="2835" w:type="dxa"/>
          </w:tcPr>
          <w:p w:rsidR="00366F47" w:rsidRPr="00366F47" w:rsidRDefault="00366F47" w:rsidP="00CA7DA7">
            <w:pPr>
              <w:spacing w:line="360" w:lineRule="auto"/>
              <w:rPr>
                <w:rFonts w:cs="David" w:hint="cs"/>
                <w:b/>
                <w:bCs/>
                <w:color w:val="000000"/>
                <w:rtl/>
              </w:rPr>
            </w:pPr>
            <w:r w:rsidRPr="00366F47">
              <w:rPr>
                <w:rFonts w:cs="David" w:hint="cs"/>
                <w:b/>
                <w:bCs/>
                <w:color w:val="000000"/>
                <w:rtl/>
              </w:rPr>
              <w:t>סגנון השירה</w:t>
            </w:r>
          </w:p>
        </w:tc>
        <w:tc>
          <w:tcPr>
            <w:tcW w:w="3948" w:type="dxa"/>
            <w:gridSpan w:val="2"/>
          </w:tcPr>
          <w:p w:rsidR="00366F47" w:rsidRPr="00366F47" w:rsidRDefault="00366F47" w:rsidP="00CA7DA7">
            <w:pPr>
              <w:spacing w:line="360" w:lineRule="auto"/>
              <w:rPr>
                <w:rFonts w:cs="David" w:hint="cs"/>
                <w:color w:val="000000"/>
                <w:rtl/>
              </w:rPr>
            </w:pPr>
            <w:r w:rsidRPr="00366F47">
              <w:rPr>
                <w:rFonts w:cs="David" w:hint="cs"/>
                <w:color w:val="000000"/>
                <w:rtl/>
              </w:rPr>
              <w:t>חזנות</w:t>
            </w:r>
          </w:p>
        </w:tc>
        <w:tc>
          <w:tcPr>
            <w:tcW w:w="3412" w:type="dxa"/>
            <w:gridSpan w:val="2"/>
          </w:tcPr>
          <w:p w:rsidR="00366F47" w:rsidRPr="00366F47" w:rsidRDefault="00366F47" w:rsidP="00CA7DA7">
            <w:pPr>
              <w:spacing w:line="360" w:lineRule="auto"/>
              <w:rPr>
                <w:rFonts w:cs="David" w:hint="cs"/>
                <w:color w:val="000000"/>
                <w:rtl/>
              </w:rPr>
            </w:pPr>
            <w:r w:rsidRPr="00366F47">
              <w:rPr>
                <w:rFonts w:cs="David" w:hint="cs"/>
                <w:color w:val="000000"/>
                <w:rtl/>
              </w:rPr>
              <w:t>חזנות + מקהלה אופראית</w:t>
            </w:r>
          </w:p>
        </w:tc>
      </w:tr>
      <w:tr w:rsidR="00366F47" w:rsidTr="000E50F2">
        <w:trPr>
          <w:gridAfter w:val="1"/>
          <w:wAfter w:w="205" w:type="dxa"/>
          <w:trHeight w:val="363"/>
        </w:trPr>
        <w:tc>
          <w:tcPr>
            <w:tcW w:w="2835" w:type="dxa"/>
          </w:tcPr>
          <w:p w:rsidR="00366F47" w:rsidRPr="00366F47" w:rsidRDefault="00366F47" w:rsidP="00CA7DA7">
            <w:pPr>
              <w:spacing w:line="360" w:lineRule="auto"/>
              <w:rPr>
                <w:rFonts w:cs="David" w:hint="cs"/>
                <w:b/>
                <w:bCs/>
                <w:color w:val="000000"/>
                <w:rtl/>
              </w:rPr>
            </w:pPr>
            <w:r w:rsidRPr="00366F47">
              <w:rPr>
                <w:rFonts w:cs="David" w:hint="cs"/>
                <w:b/>
                <w:bCs/>
                <w:color w:val="000000"/>
                <w:rtl/>
              </w:rPr>
              <w:t>ליווי כלי</w:t>
            </w:r>
          </w:p>
        </w:tc>
        <w:tc>
          <w:tcPr>
            <w:tcW w:w="3948" w:type="dxa"/>
            <w:gridSpan w:val="2"/>
          </w:tcPr>
          <w:p w:rsidR="00366F47" w:rsidRPr="00366F47" w:rsidRDefault="00366F47" w:rsidP="00CA7DA7">
            <w:pPr>
              <w:spacing w:line="360" w:lineRule="auto"/>
              <w:rPr>
                <w:rFonts w:cs="David" w:hint="cs"/>
                <w:color w:val="000000"/>
                <w:rtl/>
              </w:rPr>
            </w:pPr>
            <w:r w:rsidRPr="00366F47">
              <w:rPr>
                <w:rFonts w:cs="David" w:hint="cs"/>
                <w:color w:val="000000"/>
                <w:rtl/>
              </w:rPr>
              <w:t>ללא ליווי כלי</w:t>
            </w:r>
          </w:p>
        </w:tc>
        <w:tc>
          <w:tcPr>
            <w:tcW w:w="3412" w:type="dxa"/>
            <w:gridSpan w:val="2"/>
          </w:tcPr>
          <w:p w:rsidR="00366F47" w:rsidRPr="00366F47" w:rsidRDefault="00366F47" w:rsidP="00CA7DA7">
            <w:pPr>
              <w:spacing w:line="360" w:lineRule="auto"/>
              <w:rPr>
                <w:rFonts w:cs="David" w:hint="cs"/>
                <w:color w:val="000000"/>
                <w:rtl/>
              </w:rPr>
            </w:pPr>
            <w:r w:rsidRPr="00366F47">
              <w:rPr>
                <w:rFonts w:cs="David" w:hint="cs"/>
                <w:color w:val="000000"/>
                <w:rtl/>
              </w:rPr>
              <w:t xml:space="preserve">שירה בליווי </w:t>
            </w:r>
            <w:r>
              <w:rPr>
                <w:rFonts w:cs="David" w:hint="cs"/>
                <w:color w:val="000000"/>
                <w:rtl/>
              </w:rPr>
              <w:t>צ'מבלו ועוגב</w:t>
            </w:r>
          </w:p>
        </w:tc>
      </w:tr>
      <w:tr w:rsidR="00366F47" w:rsidTr="000E50F2">
        <w:trPr>
          <w:gridAfter w:val="1"/>
          <w:wAfter w:w="205" w:type="dxa"/>
          <w:trHeight w:val="379"/>
        </w:trPr>
        <w:tc>
          <w:tcPr>
            <w:tcW w:w="2835" w:type="dxa"/>
          </w:tcPr>
          <w:p w:rsidR="00366F47" w:rsidRPr="00366F47" w:rsidRDefault="00366F47" w:rsidP="00CA7DA7">
            <w:pPr>
              <w:spacing w:line="360" w:lineRule="auto"/>
              <w:rPr>
                <w:rFonts w:cs="David" w:hint="cs"/>
                <w:b/>
                <w:bCs/>
                <w:color w:val="000000"/>
                <w:rtl/>
              </w:rPr>
            </w:pPr>
            <w:r w:rsidRPr="00366F47">
              <w:rPr>
                <w:rFonts w:cs="David" w:hint="cs"/>
                <w:b/>
                <w:bCs/>
                <w:color w:val="000000"/>
                <w:rtl/>
              </w:rPr>
              <w:t>מבנה מוסיקלי</w:t>
            </w:r>
          </w:p>
        </w:tc>
        <w:tc>
          <w:tcPr>
            <w:tcW w:w="3948" w:type="dxa"/>
            <w:gridSpan w:val="2"/>
          </w:tcPr>
          <w:p w:rsidR="00366F47" w:rsidRPr="00366F47" w:rsidRDefault="00366F47" w:rsidP="00CA7DA7">
            <w:pPr>
              <w:spacing w:line="360" w:lineRule="auto"/>
              <w:rPr>
                <w:rFonts w:cs="David" w:hint="cs"/>
                <w:color w:val="000000"/>
                <w:rtl/>
              </w:rPr>
            </w:pPr>
            <w:r w:rsidRPr="00366F47">
              <w:rPr>
                <w:rFonts w:cs="David" w:hint="cs"/>
                <w:color w:val="000000"/>
                <w:rtl/>
              </w:rPr>
              <w:t>מנגינה הבנויה משני חלקים</w:t>
            </w:r>
          </w:p>
        </w:tc>
        <w:tc>
          <w:tcPr>
            <w:tcW w:w="3412" w:type="dxa"/>
            <w:gridSpan w:val="2"/>
          </w:tcPr>
          <w:p w:rsidR="00366F47" w:rsidRPr="00366F47" w:rsidRDefault="00366F47" w:rsidP="00CA7DA7">
            <w:pPr>
              <w:spacing w:line="360" w:lineRule="auto"/>
              <w:rPr>
                <w:rFonts w:cs="David" w:hint="cs"/>
                <w:color w:val="000000"/>
                <w:rtl/>
              </w:rPr>
            </w:pPr>
          </w:p>
        </w:tc>
      </w:tr>
      <w:tr w:rsidR="00366F47" w:rsidTr="000E50F2">
        <w:trPr>
          <w:gridAfter w:val="1"/>
          <w:wAfter w:w="205" w:type="dxa"/>
          <w:trHeight w:val="379"/>
        </w:trPr>
        <w:tc>
          <w:tcPr>
            <w:tcW w:w="2835" w:type="dxa"/>
          </w:tcPr>
          <w:p w:rsidR="00366F47" w:rsidRPr="00366F47" w:rsidRDefault="00366F47" w:rsidP="00CA7DA7">
            <w:pPr>
              <w:spacing w:line="360" w:lineRule="auto"/>
              <w:rPr>
                <w:rFonts w:cs="David" w:hint="cs"/>
                <w:b/>
                <w:bCs/>
                <w:color w:val="000000"/>
                <w:rtl/>
              </w:rPr>
            </w:pPr>
            <w:r w:rsidRPr="00366F47">
              <w:rPr>
                <w:rFonts w:cs="David" w:hint="cs"/>
                <w:b/>
                <w:bCs/>
                <w:color w:val="000000"/>
                <w:rtl/>
              </w:rPr>
              <w:t>אופי המנגינה</w:t>
            </w:r>
          </w:p>
        </w:tc>
        <w:tc>
          <w:tcPr>
            <w:tcW w:w="3948" w:type="dxa"/>
            <w:gridSpan w:val="2"/>
          </w:tcPr>
          <w:p w:rsidR="00366F47" w:rsidRPr="00366F47" w:rsidRDefault="00366F47" w:rsidP="00CA7DA7">
            <w:pPr>
              <w:spacing w:line="360" w:lineRule="auto"/>
              <w:rPr>
                <w:rFonts w:cs="David" w:hint="cs"/>
                <w:color w:val="000000"/>
                <w:rtl/>
              </w:rPr>
            </w:pPr>
            <w:r w:rsidRPr="00366F47">
              <w:rPr>
                <w:rFonts w:cs="David" w:hint="cs"/>
                <w:color w:val="000000"/>
                <w:rtl/>
              </w:rPr>
              <w:t>קו מנגינתי ללא קישוטים</w:t>
            </w:r>
          </w:p>
        </w:tc>
        <w:tc>
          <w:tcPr>
            <w:tcW w:w="3412" w:type="dxa"/>
            <w:gridSpan w:val="2"/>
          </w:tcPr>
          <w:p w:rsidR="00366F47" w:rsidRPr="00366F47" w:rsidRDefault="00366F47" w:rsidP="00CA7DA7">
            <w:pPr>
              <w:spacing w:line="360" w:lineRule="auto"/>
              <w:rPr>
                <w:rFonts w:cs="David" w:hint="cs"/>
                <w:color w:val="000000"/>
                <w:rtl/>
              </w:rPr>
            </w:pPr>
            <w:r w:rsidRPr="00366F47">
              <w:rPr>
                <w:rFonts w:cs="David" w:hint="cs"/>
                <w:color w:val="000000"/>
                <w:rtl/>
              </w:rPr>
              <w:t>קו מנגינתי עם קישוטים</w:t>
            </w:r>
          </w:p>
        </w:tc>
      </w:tr>
      <w:tr w:rsidR="00366F47" w:rsidTr="000E50F2">
        <w:trPr>
          <w:gridAfter w:val="1"/>
          <w:wAfter w:w="205" w:type="dxa"/>
          <w:trHeight w:val="379"/>
        </w:trPr>
        <w:tc>
          <w:tcPr>
            <w:tcW w:w="2835" w:type="dxa"/>
          </w:tcPr>
          <w:p w:rsidR="00366F47" w:rsidRPr="00366F47" w:rsidRDefault="00366F47" w:rsidP="00CA7DA7">
            <w:pPr>
              <w:spacing w:line="360" w:lineRule="auto"/>
              <w:rPr>
                <w:rFonts w:cs="David" w:hint="cs"/>
                <w:b/>
                <w:bCs/>
                <w:rtl/>
              </w:rPr>
            </w:pPr>
            <w:r w:rsidRPr="00366F47">
              <w:rPr>
                <w:rFonts w:cs="David" w:hint="cs"/>
                <w:b/>
                <w:bCs/>
                <w:rtl/>
              </w:rPr>
              <w:t>כמה בתים מבוצעים?</w:t>
            </w:r>
          </w:p>
        </w:tc>
        <w:tc>
          <w:tcPr>
            <w:tcW w:w="3948" w:type="dxa"/>
            <w:gridSpan w:val="2"/>
          </w:tcPr>
          <w:p w:rsidR="00366F47" w:rsidRPr="00366F47" w:rsidRDefault="00366F47" w:rsidP="00CA7DA7">
            <w:pPr>
              <w:spacing w:line="360" w:lineRule="auto"/>
              <w:rPr>
                <w:rFonts w:cs="David" w:hint="cs"/>
                <w:color w:val="000000"/>
                <w:rtl/>
              </w:rPr>
            </w:pPr>
            <w:r w:rsidRPr="00366F47">
              <w:rPr>
                <w:rFonts w:cs="David" w:hint="cs"/>
                <w:color w:val="000000"/>
                <w:rtl/>
              </w:rPr>
              <w:t>שני בתים: הראשון והשני</w:t>
            </w:r>
          </w:p>
        </w:tc>
        <w:tc>
          <w:tcPr>
            <w:tcW w:w="3412" w:type="dxa"/>
            <w:gridSpan w:val="2"/>
          </w:tcPr>
          <w:p w:rsidR="00366F47" w:rsidRPr="00366F47" w:rsidRDefault="00366F47" w:rsidP="00CA7DA7">
            <w:pPr>
              <w:spacing w:line="360" w:lineRule="auto"/>
              <w:rPr>
                <w:rFonts w:cs="David" w:hint="cs"/>
                <w:color w:val="000000"/>
                <w:rtl/>
              </w:rPr>
            </w:pPr>
            <w:r w:rsidRPr="00366F47">
              <w:rPr>
                <w:rFonts w:cs="David" w:hint="cs"/>
                <w:color w:val="000000"/>
                <w:rtl/>
              </w:rPr>
              <w:t>שני בתים: הראשון והשני</w:t>
            </w:r>
          </w:p>
        </w:tc>
      </w:tr>
      <w:tr w:rsidR="00366F47" w:rsidRPr="0021006A" w:rsidTr="000E50F2">
        <w:trPr>
          <w:trHeight w:val="379"/>
        </w:trPr>
        <w:tc>
          <w:tcPr>
            <w:tcW w:w="3040" w:type="dxa"/>
            <w:gridSpan w:val="2"/>
          </w:tcPr>
          <w:p w:rsidR="00366F47" w:rsidRPr="00366F47" w:rsidRDefault="00366F47" w:rsidP="00CA7DA7">
            <w:pPr>
              <w:spacing w:line="360" w:lineRule="auto"/>
              <w:rPr>
                <w:rFonts w:cs="David" w:hint="cs"/>
                <w:b/>
                <w:bCs/>
                <w:color w:val="000000"/>
                <w:rtl/>
              </w:rPr>
            </w:pPr>
            <w:bookmarkStart w:id="0" w:name="_GoBack"/>
            <w:bookmarkEnd w:id="0"/>
            <w:r w:rsidRPr="00366F47">
              <w:rPr>
                <w:rFonts w:cs="David" w:hint="cs"/>
                <w:b/>
                <w:bCs/>
                <w:color w:val="000000"/>
                <w:rtl/>
              </w:rPr>
              <w:t>באיזו קהילה שרים את הפיוט?</w:t>
            </w:r>
          </w:p>
        </w:tc>
        <w:tc>
          <w:tcPr>
            <w:tcW w:w="3948" w:type="dxa"/>
            <w:gridSpan w:val="2"/>
          </w:tcPr>
          <w:p w:rsidR="00366F47" w:rsidRPr="00366F47" w:rsidRDefault="00366F47" w:rsidP="00CA7DA7">
            <w:pPr>
              <w:spacing w:line="360" w:lineRule="auto"/>
              <w:rPr>
                <w:rFonts w:cs="David" w:hint="cs"/>
                <w:color w:val="000000"/>
                <w:rtl/>
              </w:rPr>
            </w:pPr>
            <w:r w:rsidRPr="00366F47">
              <w:rPr>
                <w:rFonts w:cs="David" w:hint="cs"/>
                <w:color w:val="000000"/>
                <w:rtl/>
              </w:rPr>
              <w:t>מסורת אשכנז אלזאס (ספרד)</w:t>
            </w:r>
          </w:p>
        </w:tc>
        <w:tc>
          <w:tcPr>
            <w:tcW w:w="3412" w:type="dxa"/>
            <w:gridSpan w:val="2"/>
          </w:tcPr>
          <w:p w:rsidR="00366F47" w:rsidRPr="00366F47" w:rsidRDefault="00366F47" w:rsidP="00CA7DA7">
            <w:pPr>
              <w:spacing w:line="360" w:lineRule="auto"/>
              <w:rPr>
                <w:rFonts w:cs="David" w:hint="cs"/>
                <w:color w:val="000000"/>
                <w:rtl/>
              </w:rPr>
            </w:pPr>
            <w:r w:rsidRPr="00366F47">
              <w:rPr>
                <w:rFonts w:cs="David" w:hint="cs"/>
                <w:color w:val="000000"/>
                <w:rtl/>
              </w:rPr>
              <w:t>מסורת אשכנז אלזאס (ספרד)</w:t>
            </w:r>
          </w:p>
        </w:tc>
      </w:tr>
      <w:tr w:rsidR="00366F47" w:rsidRPr="0021006A" w:rsidTr="000E50F2">
        <w:trPr>
          <w:trHeight w:val="363"/>
        </w:trPr>
        <w:tc>
          <w:tcPr>
            <w:tcW w:w="3040" w:type="dxa"/>
            <w:gridSpan w:val="2"/>
          </w:tcPr>
          <w:p w:rsidR="00366F47" w:rsidRPr="00366F47" w:rsidRDefault="00366F47" w:rsidP="00CA7DA7">
            <w:pPr>
              <w:spacing w:line="360" w:lineRule="auto"/>
              <w:rPr>
                <w:rFonts w:cs="David" w:hint="cs"/>
                <w:b/>
                <w:bCs/>
                <w:color w:val="000000"/>
                <w:rtl/>
              </w:rPr>
            </w:pPr>
            <w:r w:rsidRPr="00366F47">
              <w:rPr>
                <w:rFonts w:cs="David" w:hint="cs"/>
                <w:b/>
                <w:bCs/>
                <w:color w:val="000000"/>
                <w:rtl/>
              </w:rPr>
              <w:t>מי המבצעים?</w:t>
            </w:r>
          </w:p>
        </w:tc>
        <w:tc>
          <w:tcPr>
            <w:tcW w:w="3948" w:type="dxa"/>
            <w:gridSpan w:val="2"/>
          </w:tcPr>
          <w:p w:rsidR="00366F47" w:rsidRPr="00366F47" w:rsidRDefault="00366F47" w:rsidP="00CA7DA7">
            <w:pPr>
              <w:spacing w:line="360" w:lineRule="auto"/>
              <w:rPr>
                <w:rFonts w:cs="David" w:hint="cs"/>
                <w:color w:val="000000"/>
                <w:rtl/>
              </w:rPr>
            </w:pPr>
            <w:r w:rsidRPr="00366F47">
              <w:rPr>
                <w:rFonts w:cs="David"/>
                <w:color w:val="000000"/>
                <w:rtl/>
              </w:rPr>
              <w:t>מישל היימן</w:t>
            </w:r>
          </w:p>
        </w:tc>
        <w:tc>
          <w:tcPr>
            <w:tcW w:w="3412" w:type="dxa"/>
            <w:gridSpan w:val="2"/>
          </w:tcPr>
          <w:p w:rsidR="00366F47" w:rsidRPr="00366F47" w:rsidRDefault="00366F47" w:rsidP="00CA7DA7">
            <w:pPr>
              <w:spacing w:line="360" w:lineRule="auto"/>
              <w:rPr>
                <w:rFonts w:cs="David" w:hint="cs"/>
                <w:color w:val="000000"/>
                <w:rtl/>
              </w:rPr>
            </w:pPr>
            <w:r w:rsidRPr="00366F47">
              <w:rPr>
                <w:rFonts w:cs="David"/>
                <w:color w:val="000000"/>
                <w:rtl/>
              </w:rPr>
              <w:t>סמואל נאומבורג</w:t>
            </w:r>
            <w:r w:rsidRPr="00366F47">
              <w:rPr>
                <w:rFonts w:cs="David" w:hint="cs"/>
                <w:color w:val="000000"/>
                <w:rtl/>
              </w:rPr>
              <w:t xml:space="preserve"> ומקהלה</w:t>
            </w:r>
          </w:p>
        </w:tc>
      </w:tr>
    </w:tbl>
    <w:p w:rsidR="001A11F2" w:rsidRDefault="001A11F2" w:rsidP="000E50F2">
      <w:pPr>
        <w:spacing w:line="360" w:lineRule="auto"/>
        <w:rPr>
          <w:rFonts w:cs="David" w:hint="cs"/>
          <w:rtl/>
        </w:rPr>
      </w:pPr>
    </w:p>
    <w:sectPr w:rsidR="001A11F2" w:rsidSect="002F481C">
      <w:headerReference w:type="default" r:id="rId14"/>
      <w:pgSz w:w="11906" w:h="16838"/>
      <w:pgMar w:top="719" w:right="926" w:bottom="719" w:left="9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9C9" w:rsidRDefault="004859C9">
      <w:r>
        <w:separator/>
      </w:r>
    </w:p>
  </w:endnote>
  <w:endnote w:type="continuationSeparator" w:id="0">
    <w:p w:rsidR="004859C9" w:rsidRDefault="0048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20002A87" w:usb1="80000000" w:usb2="00000008" w:usb3="00000000" w:csb0="000001FF" w:csb1="00000000"/>
  </w:font>
  <w:font w:name="David Transparent">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9C9" w:rsidRDefault="004859C9">
      <w:r>
        <w:separator/>
      </w:r>
    </w:p>
  </w:footnote>
  <w:footnote w:type="continuationSeparator" w:id="0">
    <w:p w:rsidR="004859C9" w:rsidRDefault="00485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030" w:rsidRDefault="000E50F2" w:rsidP="000E50F2">
    <w:pPr>
      <w:pStyle w:val="a4"/>
      <w:jc w:val="center"/>
      <w:rPr>
        <w:rFonts w:hint="cs"/>
        <w:rtl/>
      </w:rPr>
    </w:pPr>
    <w:r>
      <w:rPr>
        <w:rFonts w:hint="cs"/>
        <w:noProof/>
        <w:rtl/>
      </w:rPr>
      <w:drawing>
        <wp:anchor distT="0" distB="0" distL="114300" distR="114300" simplePos="0" relativeHeight="251658240" behindDoc="0" locked="0" layoutInCell="1" allowOverlap="1">
          <wp:simplePos x="0" y="0"/>
          <wp:positionH relativeFrom="column">
            <wp:posOffset>4743450</wp:posOffset>
          </wp:positionH>
          <wp:positionV relativeFrom="paragraph">
            <wp:posOffset>-438150</wp:posOffset>
          </wp:positionV>
          <wp:extent cx="2190750" cy="1093470"/>
          <wp:effectExtent l="0" t="0" r="0" b="0"/>
          <wp:wrapSquare wrapText="bothSides"/>
          <wp:docPr id="2" name="תמונה 2" descr="C:\Documents and Settings\haya\My Documents\My Pictures\לוגואים\מארג מורשה.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haya\My Documents\My Pictures\לוגואים\מארג מורשה.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093470"/>
                  </a:xfrm>
                  <a:prstGeom prst="rect">
                    <a:avLst/>
                  </a:prstGeom>
                  <a:noFill/>
                  <a:ln>
                    <a:noFill/>
                  </a:ln>
                </pic:spPr>
              </pic:pic>
            </a:graphicData>
          </a:graphic>
          <wp14:sizeRelH relativeFrom="page">
            <wp14:pctWidth>0</wp14:pctWidth>
          </wp14:sizeRelH>
          <wp14:sizeRelV relativeFrom="page">
            <wp14:pctHeight>0</wp14:pctHeight>
          </wp14:sizeRelV>
        </wp:anchor>
      </w:drawing>
    </w:r>
    <w:r w:rsidR="00465030">
      <w:rPr>
        <w:rFonts w:hint="cs"/>
        <w:rtl/>
      </w:rPr>
      <w:t>חג של פיוטים</w:t>
    </w:r>
  </w:p>
  <w:p w:rsidR="00465030" w:rsidRDefault="00465030" w:rsidP="00465030">
    <w:pPr>
      <w:pStyle w:val="a4"/>
      <w:jc w:val="center"/>
      <w:rPr>
        <w:rFonts w:hint="cs"/>
        <w:rtl/>
      </w:rPr>
    </w:pPr>
  </w:p>
  <w:p w:rsidR="00465030" w:rsidRPr="00465030" w:rsidRDefault="00465030" w:rsidP="00465030">
    <w:pPr>
      <w:pStyle w:val="a4"/>
      <w:jc w:val="center"/>
      <w:rPr>
        <w:rFonts w:hint="cs"/>
        <w:rtl/>
      </w:rPr>
    </w:pPr>
    <w:r>
      <w:rPr>
        <w:rFonts w:hint="cs"/>
        <w:rtl/>
      </w:rPr>
      <w:t>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9377C"/>
    <w:multiLevelType w:val="multilevel"/>
    <w:tmpl w:val="A2E23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61E93"/>
    <w:multiLevelType w:val="hybridMultilevel"/>
    <w:tmpl w:val="485C7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140388B"/>
    <w:multiLevelType w:val="hybridMultilevel"/>
    <w:tmpl w:val="670ED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995675D"/>
    <w:multiLevelType w:val="hybridMultilevel"/>
    <w:tmpl w:val="2EFAA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3C2442F"/>
    <w:multiLevelType w:val="hybridMultilevel"/>
    <w:tmpl w:val="00680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C344D0F"/>
    <w:multiLevelType w:val="multilevel"/>
    <w:tmpl w:val="E1E0D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0870AE"/>
    <w:multiLevelType w:val="hybridMultilevel"/>
    <w:tmpl w:val="0B8A2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6A3"/>
    <w:rsid w:val="00036022"/>
    <w:rsid w:val="0003776A"/>
    <w:rsid w:val="000430F2"/>
    <w:rsid w:val="000B16CD"/>
    <w:rsid w:val="000E50F2"/>
    <w:rsid w:val="00105C03"/>
    <w:rsid w:val="001156A3"/>
    <w:rsid w:val="00136BEF"/>
    <w:rsid w:val="0015281E"/>
    <w:rsid w:val="001A11F2"/>
    <w:rsid w:val="001D09DA"/>
    <w:rsid w:val="0021006A"/>
    <w:rsid w:val="00217DF1"/>
    <w:rsid w:val="002D775F"/>
    <w:rsid w:val="002F481C"/>
    <w:rsid w:val="002F4A36"/>
    <w:rsid w:val="003424AA"/>
    <w:rsid w:val="00361704"/>
    <w:rsid w:val="00366F47"/>
    <w:rsid w:val="003814EF"/>
    <w:rsid w:val="003D1123"/>
    <w:rsid w:val="00403AC7"/>
    <w:rsid w:val="00465030"/>
    <w:rsid w:val="004859C9"/>
    <w:rsid w:val="0049096D"/>
    <w:rsid w:val="00511552"/>
    <w:rsid w:val="00522CED"/>
    <w:rsid w:val="00535D33"/>
    <w:rsid w:val="005B4D1A"/>
    <w:rsid w:val="005F7911"/>
    <w:rsid w:val="00615DFA"/>
    <w:rsid w:val="006B0960"/>
    <w:rsid w:val="006B791F"/>
    <w:rsid w:val="006C7C61"/>
    <w:rsid w:val="007B53CD"/>
    <w:rsid w:val="007C520C"/>
    <w:rsid w:val="008A3D6C"/>
    <w:rsid w:val="008F7D50"/>
    <w:rsid w:val="00A124B2"/>
    <w:rsid w:val="00AD2E9C"/>
    <w:rsid w:val="00AF2E4D"/>
    <w:rsid w:val="00B04C50"/>
    <w:rsid w:val="00B17623"/>
    <w:rsid w:val="00C24757"/>
    <w:rsid w:val="00C8136B"/>
    <w:rsid w:val="00CA5840"/>
    <w:rsid w:val="00CA7DA7"/>
    <w:rsid w:val="00CF760A"/>
    <w:rsid w:val="00D837EE"/>
    <w:rsid w:val="00DD1408"/>
    <w:rsid w:val="00E03873"/>
    <w:rsid w:val="00E0392D"/>
    <w:rsid w:val="00E36444"/>
    <w:rsid w:val="00E37E77"/>
    <w:rsid w:val="00EA3262"/>
    <w:rsid w:val="00EE0A8B"/>
    <w:rsid w:val="00F41F56"/>
    <w:rsid w:val="00FC7568"/>
    <w:rsid w:val="00FE0A4D"/>
    <w:rsid w:val="00FE17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Hyperlink">
    <w:name w:val="Hyperlink"/>
    <w:basedOn w:val="a0"/>
    <w:rsid w:val="00E36444"/>
    <w:rPr>
      <w:color w:val="0000FF"/>
      <w:u w:val="single"/>
    </w:rPr>
  </w:style>
  <w:style w:type="table" w:styleId="a3">
    <w:name w:val="Table Grid"/>
    <w:basedOn w:val="a1"/>
    <w:rsid w:val="00A124B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465030"/>
    <w:pPr>
      <w:tabs>
        <w:tab w:val="center" w:pos="4153"/>
        <w:tab w:val="right" w:pos="8306"/>
      </w:tabs>
    </w:pPr>
  </w:style>
  <w:style w:type="paragraph" w:styleId="a5">
    <w:name w:val="footer"/>
    <w:basedOn w:val="a"/>
    <w:rsid w:val="00465030"/>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Hyperlink">
    <w:name w:val="Hyperlink"/>
    <w:basedOn w:val="a0"/>
    <w:rsid w:val="00E36444"/>
    <w:rPr>
      <w:color w:val="0000FF"/>
      <w:u w:val="single"/>
    </w:rPr>
  </w:style>
  <w:style w:type="table" w:styleId="a3">
    <w:name w:val="Table Grid"/>
    <w:basedOn w:val="a1"/>
    <w:rsid w:val="00A124B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465030"/>
    <w:pPr>
      <w:tabs>
        <w:tab w:val="center" w:pos="4153"/>
        <w:tab w:val="right" w:pos="8306"/>
      </w:tabs>
    </w:pPr>
  </w:style>
  <w:style w:type="paragraph" w:styleId="a5">
    <w:name w:val="footer"/>
    <w:basedOn w:val="a"/>
    <w:rsid w:val="00465030"/>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804967">
      <w:bodyDiv w:val="1"/>
      <w:marLeft w:val="0"/>
      <w:marRight w:val="0"/>
      <w:marTop w:val="0"/>
      <w:marBottom w:val="0"/>
      <w:divBdr>
        <w:top w:val="none" w:sz="0" w:space="0" w:color="auto"/>
        <w:left w:val="none" w:sz="0" w:space="0" w:color="auto"/>
        <w:bottom w:val="none" w:sz="0" w:space="0" w:color="auto"/>
        <w:right w:val="none" w:sz="0" w:space="0" w:color="auto"/>
      </w:divBdr>
    </w:div>
    <w:div w:id="797142548">
      <w:bodyDiv w:val="1"/>
      <w:marLeft w:val="0"/>
      <w:marRight w:val="0"/>
      <w:marTop w:val="0"/>
      <w:marBottom w:val="0"/>
      <w:divBdr>
        <w:top w:val="none" w:sz="0" w:space="0" w:color="auto"/>
        <w:left w:val="none" w:sz="0" w:space="0" w:color="auto"/>
        <w:bottom w:val="none" w:sz="0" w:space="0" w:color="auto"/>
        <w:right w:val="none" w:sz="0" w:space="0" w:color="auto"/>
      </w:divBdr>
      <w:divsChild>
        <w:div w:id="1225605149">
          <w:marLeft w:val="0"/>
          <w:marRight w:val="0"/>
          <w:marTop w:val="0"/>
          <w:marBottom w:val="0"/>
          <w:divBdr>
            <w:top w:val="none" w:sz="0" w:space="0" w:color="auto"/>
            <w:left w:val="none" w:sz="0" w:space="0" w:color="auto"/>
            <w:bottom w:val="none" w:sz="0" w:space="0" w:color="auto"/>
            <w:right w:val="none" w:sz="0" w:space="0" w:color="auto"/>
          </w:divBdr>
          <w:divsChild>
            <w:div w:id="383256175">
              <w:marLeft w:val="0"/>
              <w:marRight w:val="-2928"/>
              <w:marTop w:val="0"/>
              <w:marBottom w:val="0"/>
              <w:divBdr>
                <w:top w:val="none" w:sz="0" w:space="0" w:color="auto"/>
                <w:left w:val="none" w:sz="0" w:space="0" w:color="auto"/>
                <w:bottom w:val="none" w:sz="0" w:space="0" w:color="auto"/>
                <w:right w:val="none" w:sz="0" w:space="0" w:color="auto"/>
              </w:divBdr>
              <w:divsChild>
                <w:div w:id="1555046523">
                  <w:marLeft w:val="0"/>
                  <w:marRight w:val="2928"/>
                  <w:marTop w:val="720"/>
                  <w:marBottom w:val="0"/>
                  <w:divBdr>
                    <w:top w:val="none" w:sz="0" w:space="0" w:color="auto"/>
                    <w:left w:val="none" w:sz="0" w:space="0" w:color="auto"/>
                    <w:bottom w:val="none" w:sz="0" w:space="0" w:color="auto"/>
                    <w:right w:val="single" w:sz="6" w:space="0" w:color="AAAAAA"/>
                  </w:divBdr>
                  <w:divsChild>
                    <w:div w:id="1398479903">
                      <w:marLeft w:val="0"/>
                      <w:marRight w:val="0"/>
                      <w:marTop w:val="0"/>
                      <w:marBottom w:val="0"/>
                      <w:divBdr>
                        <w:top w:val="none" w:sz="0" w:space="0" w:color="auto"/>
                        <w:left w:val="none" w:sz="0" w:space="0" w:color="auto"/>
                        <w:bottom w:val="none" w:sz="0" w:space="0" w:color="auto"/>
                        <w:right w:val="none" w:sz="0" w:space="0" w:color="auto"/>
                      </w:divBdr>
                      <w:divsChild>
                        <w:div w:id="499002797">
                          <w:marLeft w:val="0"/>
                          <w:marRight w:val="0"/>
                          <w:marTop w:val="0"/>
                          <w:marBottom w:val="0"/>
                          <w:divBdr>
                            <w:top w:val="none" w:sz="0" w:space="0" w:color="auto"/>
                            <w:left w:val="none" w:sz="0" w:space="0" w:color="auto"/>
                            <w:bottom w:val="none" w:sz="0" w:space="0" w:color="auto"/>
                            <w:right w:val="none" w:sz="0" w:space="0" w:color="auto"/>
                          </w:divBdr>
                          <w:divsChild>
                            <w:div w:id="795180949">
                              <w:marLeft w:val="0"/>
                              <w:marRight w:val="0"/>
                              <w:marTop w:val="0"/>
                              <w:marBottom w:val="0"/>
                              <w:divBdr>
                                <w:top w:val="none" w:sz="0" w:space="0" w:color="auto"/>
                                <w:left w:val="none" w:sz="0" w:space="0" w:color="auto"/>
                                <w:bottom w:val="none" w:sz="0" w:space="0" w:color="auto"/>
                                <w:right w:val="none" w:sz="0" w:space="0" w:color="auto"/>
                              </w:divBdr>
                              <w:divsChild>
                                <w:div w:id="135950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1589">
                          <w:marLeft w:val="0"/>
                          <w:marRight w:val="0"/>
                          <w:marTop w:val="0"/>
                          <w:marBottom w:val="0"/>
                          <w:divBdr>
                            <w:top w:val="none" w:sz="0" w:space="0" w:color="auto"/>
                            <w:left w:val="none" w:sz="0" w:space="0" w:color="auto"/>
                            <w:bottom w:val="none" w:sz="0" w:space="0" w:color="auto"/>
                            <w:right w:val="none" w:sz="0" w:space="0" w:color="auto"/>
                          </w:divBdr>
                          <w:divsChild>
                            <w:div w:id="254093503">
                              <w:marLeft w:val="0"/>
                              <w:marRight w:val="0"/>
                              <w:marTop w:val="0"/>
                              <w:marBottom w:val="0"/>
                              <w:divBdr>
                                <w:top w:val="none" w:sz="0" w:space="0" w:color="auto"/>
                                <w:left w:val="none" w:sz="0" w:space="0" w:color="auto"/>
                                <w:bottom w:val="none" w:sz="0" w:space="0" w:color="auto"/>
                                <w:right w:val="none" w:sz="0" w:space="0" w:color="auto"/>
                              </w:divBdr>
                              <w:divsChild>
                                <w:div w:id="14663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60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iyut.org.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e.wikipedia.org/wiki/%D7%AA%D7%9E%D7%95%D7%A0%D7%94:COA_of_Israel.sv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he.wikipedia.org/wiki/%D7%A1%D7%9E%D7%9C_%D7%9E%D7%93%D7%99%D7%A0%D7%AA_%D7%99%D7%A9%D7%A8%D7%90%D7%9C" TargetMode="External"/><Relationship Id="rId4" Type="http://schemas.openxmlformats.org/officeDocument/2006/relationships/settings" Target="settings.xml"/><Relationship Id="rId9" Type="http://schemas.openxmlformats.org/officeDocument/2006/relationships/hyperlink" Target="http://he.wikipedia.org/wiki/%D7%A1%D7%9E%D7%9C_%D7%9E%D7%93%D7%99%D7%A0%D7%AA_%D7%99%D7%A9%D7%A8%D7%90%D7%9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581</Words>
  <Characters>2908</Characters>
  <Application>Microsoft Office Word</Application>
  <DocSecurity>4</DocSecurity>
  <Lines>24</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3483</CharactersWithSpaces>
  <SharedDoc>false</SharedDoc>
  <HLinks>
    <vt:vector size="18" baseType="variant">
      <vt:variant>
        <vt:i4>1572946</vt:i4>
      </vt:variant>
      <vt:variant>
        <vt:i4>6</vt:i4>
      </vt:variant>
      <vt:variant>
        <vt:i4>0</vt:i4>
      </vt:variant>
      <vt:variant>
        <vt:i4>5</vt:i4>
      </vt:variant>
      <vt:variant>
        <vt:lpwstr>http://www.piyut.org.il/</vt:lpwstr>
      </vt:variant>
      <vt:variant>
        <vt:lpwstr/>
      </vt:variant>
      <vt:variant>
        <vt:i4>7536757</vt:i4>
      </vt:variant>
      <vt:variant>
        <vt:i4>0</vt:i4>
      </vt:variant>
      <vt:variant>
        <vt:i4>0</vt:i4>
      </vt:variant>
      <vt:variant>
        <vt:i4>5</vt:i4>
      </vt:variant>
      <vt:variant>
        <vt:lpwstr>http://he.wikipedia.org/wiki/%D7%AA%D7%9E%D7%95%D7%A0%D7%94:COA_of_Israel.svg</vt:lpwstr>
      </vt:variant>
      <vt:variant>
        <vt:lpwstr/>
      </vt:variant>
      <vt:variant>
        <vt:i4>6946933</vt:i4>
      </vt:variant>
      <vt:variant>
        <vt:i4>3</vt:i4>
      </vt:variant>
      <vt:variant>
        <vt:i4>0</vt:i4>
      </vt:variant>
      <vt:variant>
        <vt:i4>5</vt:i4>
      </vt:variant>
      <vt:variant>
        <vt:lpwstr>http://he.wikipedia.org/wiki/%D7%A1%D7%9E%D7%9C_%D7%9E%D7%93%D7%99%D7%A0%D7%AA_%D7%99%D7%A9%D7%A8%D7%90%D7%9C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דורון</dc:creator>
  <cp:keywords/>
  <dc:description/>
  <cp:lastModifiedBy>חיה פז כהן</cp:lastModifiedBy>
  <cp:revision>2</cp:revision>
  <dcterms:created xsi:type="dcterms:W3CDTF">2013-12-01T13:43:00Z</dcterms:created>
  <dcterms:modified xsi:type="dcterms:W3CDTF">2013-12-01T13:43:00Z</dcterms:modified>
</cp:coreProperties>
</file>