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CD" w:rsidRPr="00FA69CD" w:rsidRDefault="00FA69CD" w:rsidP="00FA69CD">
      <w:pPr>
        <w:spacing w:line="276" w:lineRule="auto"/>
        <w:jc w:val="both"/>
        <w:outlineLvl w:val="1"/>
        <w:rPr>
          <w:rFonts w:ascii="Arial" w:hAnsi="Arial" w:cs="David" w:hint="cs"/>
          <w:b/>
          <w:bCs/>
          <w:sz w:val="32"/>
          <w:szCs w:val="32"/>
          <w:rtl/>
        </w:rPr>
      </w:pPr>
      <w:bookmarkStart w:id="0" w:name="_Toc190418607"/>
      <w:r w:rsidRPr="00FA69CD">
        <w:rPr>
          <w:rFonts w:ascii="Arial" w:hAnsi="Arial" w:cs="David" w:hint="cs"/>
          <w:b/>
          <w:bCs/>
          <w:sz w:val="32"/>
          <w:szCs w:val="32"/>
          <w:rtl/>
        </w:rPr>
        <w:t>א</w:t>
      </w:r>
      <w:r w:rsidRPr="00FA69CD">
        <w:rPr>
          <w:rFonts w:ascii="Arial" w:hAnsi="Arial" w:cs="David"/>
          <w:b/>
          <w:bCs/>
          <w:sz w:val="32"/>
          <w:szCs w:val="32"/>
          <w:rtl/>
        </w:rPr>
        <w:t>וֹר גִּילָה</w:t>
      </w:r>
      <w:r w:rsidRPr="00FA69CD">
        <w:rPr>
          <w:rFonts w:cs="David" w:hint="cs"/>
          <w:b/>
          <w:bCs/>
          <w:sz w:val="32"/>
          <w:szCs w:val="32"/>
          <w:rtl/>
        </w:rPr>
        <w:t xml:space="preserve"> </w:t>
      </w:r>
      <w:r w:rsidRPr="00FA69CD">
        <w:rPr>
          <w:rFonts w:ascii="Arial" w:hAnsi="Arial" w:cs="David"/>
          <w:b/>
          <w:bCs/>
          <w:sz w:val="32"/>
          <w:szCs w:val="32"/>
          <w:rtl/>
        </w:rPr>
        <w:t>–</w:t>
      </w:r>
      <w:r w:rsidRPr="00FA69CD">
        <w:rPr>
          <w:rFonts w:ascii="Arial" w:hAnsi="Arial" w:cs="David" w:hint="cs"/>
          <w:b/>
          <w:bCs/>
          <w:sz w:val="32"/>
          <w:szCs w:val="32"/>
          <w:rtl/>
        </w:rPr>
        <w:t xml:space="preserve"> מדריך למורה</w:t>
      </w:r>
      <w:bookmarkEnd w:id="0"/>
    </w:p>
    <w:p w:rsidR="00FA69CD" w:rsidRPr="00FA69CD" w:rsidRDefault="00FA69CD" w:rsidP="00FA69CD">
      <w:pPr>
        <w:spacing w:line="276" w:lineRule="auto"/>
        <w:jc w:val="both"/>
        <w:outlineLvl w:val="1"/>
        <w:rPr>
          <w:rFonts w:ascii="Arial" w:hAnsi="Arial" w:cs="David" w:hint="cs"/>
          <w:b/>
          <w:bCs/>
          <w:rtl/>
        </w:rPr>
      </w:pPr>
      <w:r w:rsidRPr="00FA69CD">
        <w:rPr>
          <w:rFonts w:ascii="Arial" w:hAnsi="Arial" w:cs="David" w:hint="cs"/>
          <w:b/>
          <w:bCs/>
          <w:rtl/>
        </w:rPr>
        <w:t>כתבה: רינה חלף</w:t>
      </w:r>
    </w:p>
    <w:p w:rsidR="00FA69CD" w:rsidRPr="00955BD6" w:rsidRDefault="00FA69CD" w:rsidP="00FA69CD">
      <w:pPr>
        <w:spacing w:line="276" w:lineRule="auto"/>
        <w:ind w:left="360"/>
        <w:jc w:val="both"/>
        <w:rPr>
          <w:rFonts w:ascii="Arial" w:hAnsi="Arial" w:cs="David" w:hint="cs"/>
          <w:sz w:val="16"/>
          <w:szCs w:val="16"/>
          <w:rtl/>
        </w:rPr>
      </w:pP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b/>
          <w:bCs/>
          <w:rtl/>
        </w:rPr>
      </w:pPr>
      <w:r w:rsidRPr="00955BD6">
        <w:rPr>
          <w:rFonts w:ascii="Arial" w:hAnsi="Arial" w:cs="David" w:hint="cs"/>
          <w:b/>
          <w:bCs/>
          <w:rtl/>
        </w:rPr>
        <w:t>א</w:t>
      </w:r>
      <w:r w:rsidRPr="00955BD6">
        <w:rPr>
          <w:rFonts w:ascii="Arial" w:hAnsi="Arial" w:cs="David"/>
          <w:b/>
          <w:bCs/>
          <w:rtl/>
        </w:rPr>
        <w:t>וֹר גִּילָה</w:t>
      </w:r>
      <w:r w:rsidRPr="00955BD6">
        <w:rPr>
          <w:rFonts w:cs="David" w:hint="cs"/>
          <w:b/>
          <w:bCs/>
          <w:sz w:val="40"/>
          <w:szCs w:val="40"/>
          <w:rtl/>
        </w:rPr>
        <w:t xml:space="preserve"> </w:t>
      </w:r>
      <w:r w:rsidRPr="00955BD6">
        <w:rPr>
          <w:rFonts w:ascii="Arial" w:hAnsi="Arial" w:cs="David"/>
          <w:b/>
          <w:bCs/>
          <w:rtl/>
        </w:rPr>
        <w:t>–</w:t>
      </w:r>
      <w:r w:rsidRPr="00955BD6">
        <w:rPr>
          <w:rFonts w:ascii="Arial" w:hAnsi="Arial" w:cs="David" w:hint="cs"/>
          <w:b/>
          <w:bCs/>
          <w:rtl/>
        </w:rPr>
        <w:t xml:space="preserve"> דף </w:t>
      </w:r>
      <w:r>
        <w:rPr>
          <w:rFonts w:ascii="Arial" w:hAnsi="Arial" w:cs="David" w:hint="cs"/>
          <w:b/>
          <w:bCs/>
          <w:rtl/>
        </w:rPr>
        <w:t>פותח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 xml:space="preserve">המושג "מדריך" מופיע בפיוט זה. שורת ה"מדריך" בפיוט היא שורה מרכזית בעלת תוכן חשוב היא משמשת כפזמון חוזר ומנגינתה היא מנגינת הבתים. 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>משימת הכתיבה בדף הבית עוסקת בתפקידו התוכני והמוסיקלי של ה"מדריך" בפיוט "אור גילה".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b/>
          <w:bCs/>
          <w:sz w:val="16"/>
          <w:szCs w:val="16"/>
          <w:rtl/>
        </w:rPr>
      </w:pP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b/>
          <w:bCs/>
          <w:rtl/>
        </w:rPr>
      </w:pPr>
      <w:r w:rsidRPr="00955BD6">
        <w:rPr>
          <w:rFonts w:ascii="Arial" w:hAnsi="Arial" w:cs="David" w:hint="cs"/>
          <w:b/>
          <w:bCs/>
          <w:rtl/>
        </w:rPr>
        <w:t>א</w:t>
      </w:r>
      <w:r w:rsidRPr="00955BD6">
        <w:rPr>
          <w:rFonts w:ascii="Arial" w:hAnsi="Arial" w:cs="David"/>
          <w:b/>
          <w:bCs/>
          <w:rtl/>
        </w:rPr>
        <w:t>וֹר גִּילָה</w:t>
      </w:r>
      <w:r w:rsidRPr="00955BD6">
        <w:rPr>
          <w:rFonts w:cs="David" w:hint="cs"/>
          <w:b/>
          <w:bCs/>
          <w:sz w:val="40"/>
          <w:szCs w:val="40"/>
          <w:rtl/>
        </w:rPr>
        <w:t xml:space="preserve"> </w:t>
      </w:r>
      <w:r w:rsidRPr="00955BD6">
        <w:rPr>
          <w:rFonts w:ascii="Arial" w:hAnsi="Arial" w:cs="David"/>
          <w:b/>
          <w:bCs/>
          <w:rtl/>
        </w:rPr>
        <w:t>–</w:t>
      </w:r>
      <w:r w:rsidRPr="00955BD6">
        <w:rPr>
          <w:rFonts w:ascii="Arial" w:hAnsi="Arial" w:cs="David" w:hint="cs"/>
          <w:b/>
          <w:bCs/>
          <w:rtl/>
        </w:rPr>
        <w:t xml:space="preserve"> תמונות מהמגילה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 xml:space="preserve">במשימה זו יתאימו התלמידים תמונות מהמגילה למשפטים בפיוט. 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 xml:space="preserve">שימו לב: 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 xml:space="preserve">לתמונה אחת יכולים להתאים מספר משפטים ולמשפט אחד יכולים להתאים מספר תמונות. 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>תנו לדמיון של התלמידים להוביל אותם.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b/>
          <w:bCs/>
          <w:sz w:val="16"/>
          <w:szCs w:val="16"/>
          <w:rtl/>
        </w:rPr>
      </w:pP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b/>
          <w:bCs/>
          <w:rtl/>
        </w:rPr>
      </w:pPr>
      <w:r w:rsidRPr="00955BD6">
        <w:rPr>
          <w:rFonts w:ascii="Arial" w:hAnsi="Arial" w:cs="David" w:hint="cs"/>
          <w:b/>
          <w:bCs/>
          <w:rtl/>
        </w:rPr>
        <w:t>א</w:t>
      </w:r>
      <w:r w:rsidRPr="00955BD6">
        <w:rPr>
          <w:rFonts w:ascii="Arial" w:hAnsi="Arial" w:cs="David"/>
          <w:b/>
          <w:bCs/>
          <w:rtl/>
        </w:rPr>
        <w:t>וֹר גִּילָה</w:t>
      </w:r>
      <w:r w:rsidRPr="00955BD6">
        <w:rPr>
          <w:rFonts w:cs="David" w:hint="cs"/>
          <w:b/>
          <w:bCs/>
          <w:sz w:val="40"/>
          <w:szCs w:val="40"/>
          <w:rtl/>
        </w:rPr>
        <w:t xml:space="preserve"> </w:t>
      </w:r>
      <w:r w:rsidRPr="00955BD6">
        <w:rPr>
          <w:rFonts w:ascii="Arial" w:hAnsi="Arial" w:cs="David"/>
          <w:b/>
          <w:bCs/>
          <w:rtl/>
        </w:rPr>
        <w:t>–</w:t>
      </w:r>
      <w:r w:rsidRPr="00955BD6">
        <w:rPr>
          <w:rFonts w:ascii="Arial" w:hAnsi="Arial" w:cs="David" w:hint="cs"/>
          <w:b/>
          <w:bCs/>
          <w:rtl/>
        </w:rPr>
        <w:t xml:space="preserve"> מי מסתתר?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>שמו של מחבר הפיוט מסתתר בין בתי הפיוט ב"אקרוסטיכון".</w:t>
      </w:r>
    </w:p>
    <w:p w:rsidR="00FA69CD" w:rsidRPr="00955BD6" w:rsidRDefault="00FA69CD" w:rsidP="00FA69CD">
      <w:pPr>
        <w:numPr>
          <w:ilvl w:val="0"/>
          <w:numId w:val="7"/>
        </w:numPr>
        <w:spacing w:line="276" w:lineRule="auto"/>
        <w:rPr>
          <w:rFonts w:ascii="Arial" w:hAnsi="Arial" w:cs="David" w:hint="cs"/>
        </w:rPr>
      </w:pPr>
      <w:r w:rsidRPr="00955BD6">
        <w:rPr>
          <w:rFonts w:ascii="Arial" w:hAnsi="Arial" w:cs="David" w:hint="cs"/>
          <w:rtl/>
        </w:rPr>
        <w:t xml:space="preserve">ניתן להביא לתלמידים פיוטים נוספים והתלמידים יגלו את שם משוררי הפיוטים שמסתתרים </w:t>
      </w:r>
      <w:proofErr w:type="spellStart"/>
      <w:r w:rsidRPr="00955BD6">
        <w:rPr>
          <w:rFonts w:ascii="Arial" w:hAnsi="Arial" w:cs="David" w:hint="cs"/>
          <w:rtl/>
        </w:rPr>
        <w:t>באקרוטיכון</w:t>
      </w:r>
      <w:proofErr w:type="spellEnd"/>
      <w:r w:rsidRPr="00955BD6">
        <w:rPr>
          <w:rFonts w:ascii="Arial" w:hAnsi="Arial" w:cs="David" w:hint="cs"/>
          <w:rtl/>
        </w:rPr>
        <w:t>.</w:t>
      </w:r>
    </w:p>
    <w:p w:rsidR="00FA69CD" w:rsidRPr="00955BD6" w:rsidRDefault="00FA69CD" w:rsidP="00FA69CD">
      <w:pPr>
        <w:numPr>
          <w:ilvl w:val="0"/>
          <w:numId w:val="6"/>
        </w:numPr>
        <w:tabs>
          <w:tab w:val="left" w:pos="9900"/>
        </w:tabs>
        <w:spacing w:line="276" w:lineRule="auto"/>
        <w:ind w:right="0"/>
        <w:rPr>
          <w:rFonts w:ascii="Arial" w:hAnsi="Arial" w:cs="David" w:hint="cs"/>
        </w:rPr>
      </w:pPr>
      <w:r w:rsidRPr="00955BD6">
        <w:rPr>
          <w:rFonts w:ascii="Arial" w:hAnsi="Arial" w:cs="David" w:hint="cs"/>
          <w:rtl/>
        </w:rPr>
        <w:t xml:space="preserve">זוהי הזדמנות נהדרת לפתח שיחה עם התלמידים על החשיבות של זכויות יוצרים עבור כל שיר ו/או יצירה. כמה עצוב שיצירה שעושה נחת רוח נכתבת על ידי יוצר עלום- שם שעמל עבורה ואף אחד לא יודע מיהו. </w:t>
      </w:r>
    </w:p>
    <w:p w:rsidR="00FA69CD" w:rsidRPr="00955BD6" w:rsidRDefault="00FA69CD" w:rsidP="00FA69CD">
      <w:pPr>
        <w:numPr>
          <w:ilvl w:val="1"/>
          <w:numId w:val="5"/>
        </w:numPr>
        <w:spacing w:line="276" w:lineRule="auto"/>
        <w:ind w:right="0"/>
        <w:rPr>
          <w:rFonts w:ascii="Arial" w:hAnsi="Arial" w:cs="David" w:hint="cs"/>
        </w:rPr>
      </w:pPr>
      <w:r w:rsidRPr="00955BD6">
        <w:rPr>
          <w:rFonts w:ascii="Arial" w:hAnsi="Arial" w:cs="David" w:hint="cs"/>
          <w:rtl/>
        </w:rPr>
        <w:t xml:space="preserve">האם זה באמת עצוב? </w:t>
      </w:r>
    </w:p>
    <w:p w:rsidR="00FA69CD" w:rsidRPr="00955BD6" w:rsidRDefault="00FA69CD" w:rsidP="00FA69CD">
      <w:pPr>
        <w:numPr>
          <w:ilvl w:val="1"/>
          <w:numId w:val="5"/>
        </w:numPr>
        <w:spacing w:line="276" w:lineRule="auto"/>
        <w:ind w:right="0"/>
        <w:rPr>
          <w:rFonts w:ascii="Arial" w:hAnsi="Arial" w:cs="David" w:hint="cs"/>
        </w:rPr>
      </w:pPr>
      <w:r w:rsidRPr="00955BD6">
        <w:rPr>
          <w:rFonts w:ascii="Arial" w:hAnsi="Arial" w:cs="David" w:hint="cs"/>
          <w:rtl/>
        </w:rPr>
        <w:t>למה חשוב לדעת מי היוצר?</w:t>
      </w:r>
    </w:p>
    <w:p w:rsidR="00FA69CD" w:rsidRPr="00955BD6" w:rsidRDefault="00FA69CD" w:rsidP="00FA69CD">
      <w:pPr>
        <w:numPr>
          <w:ilvl w:val="1"/>
          <w:numId w:val="5"/>
        </w:numPr>
        <w:spacing w:line="276" w:lineRule="auto"/>
        <w:ind w:right="0"/>
        <w:rPr>
          <w:rFonts w:ascii="Arial" w:hAnsi="Arial" w:cs="David"/>
        </w:rPr>
      </w:pPr>
      <w:r w:rsidRPr="00955BD6">
        <w:rPr>
          <w:rFonts w:ascii="Arial" w:hAnsi="Arial" w:cs="David" w:hint="cs"/>
          <w:rtl/>
        </w:rPr>
        <w:t>אפשר לשאול את התלמידים: "איך הייתם מרגישים אילו היו משתמשים ביצירה שיצרתם אבל שוכחים להזכיר שאתם יצרתם אותה?"</w:t>
      </w:r>
    </w:p>
    <w:p w:rsidR="00FA69CD" w:rsidRPr="00955BD6" w:rsidRDefault="00FA69CD" w:rsidP="00FA69CD">
      <w:pPr>
        <w:numPr>
          <w:ilvl w:val="0"/>
          <w:numId w:val="6"/>
        </w:numPr>
        <w:spacing w:line="276" w:lineRule="auto"/>
        <w:ind w:right="0"/>
        <w:rPr>
          <w:rFonts w:ascii="Arial" w:hAnsi="Arial" w:cs="David" w:hint="cs"/>
        </w:rPr>
      </w:pPr>
      <w:r w:rsidRPr="00955BD6">
        <w:rPr>
          <w:rFonts w:ascii="Arial" w:hAnsi="Arial" w:cs="David" w:hint="cs"/>
          <w:rtl/>
        </w:rPr>
        <w:t xml:space="preserve">כדאי לשתף את התלמידים </w:t>
      </w:r>
      <w:proofErr w:type="spellStart"/>
      <w:r w:rsidRPr="00955BD6">
        <w:rPr>
          <w:rFonts w:ascii="Arial" w:hAnsi="Arial" w:cs="David" w:hint="cs"/>
          <w:rtl/>
        </w:rPr>
        <w:t>בנסיונות</w:t>
      </w:r>
      <w:proofErr w:type="spellEnd"/>
      <w:r w:rsidRPr="00955BD6">
        <w:rPr>
          <w:rFonts w:ascii="Arial" w:hAnsi="Arial" w:cs="David" w:hint="cs"/>
          <w:rtl/>
        </w:rPr>
        <w:t xml:space="preserve"> של חוקרים לחפש כמה שיותר אינפורמציה על משוררי הפיוטים גם אם באקרוסטיכון רשום רק שמו של המשורר ולא ידוע שם משפחתו והזמן שבו הוא חי.</w:t>
      </w:r>
    </w:p>
    <w:p w:rsidR="00FA69CD" w:rsidRPr="00955BD6" w:rsidRDefault="00FA69CD" w:rsidP="00FA69CD">
      <w:pPr>
        <w:spacing w:line="276" w:lineRule="auto"/>
        <w:ind w:left="360"/>
        <w:rPr>
          <w:rFonts w:ascii="Arial" w:hAnsi="Arial" w:cs="David" w:hint="cs"/>
          <w:sz w:val="16"/>
          <w:szCs w:val="16"/>
          <w:rtl/>
        </w:rPr>
      </w:pPr>
      <w:r w:rsidRPr="00955BD6">
        <w:rPr>
          <w:rFonts w:ascii="Arial" w:hAnsi="Arial" w:cs="David" w:hint="cs"/>
          <w:sz w:val="16"/>
          <w:szCs w:val="16"/>
          <w:rtl/>
        </w:rPr>
        <w:t xml:space="preserve">    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b/>
          <w:bCs/>
          <w:rtl/>
        </w:rPr>
      </w:pPr>
      <w:r w:rsidRPr="00955BD6">
        <w:rPr>
          <w:rFonts w:ascii="Arial" w:hAnsi="Arial" w:cs="David" w:hint="cs"/>
          <w:b/>
          <w:bCs/>
          <w:rtl/>
        </w:rPr>
        <w:t>א</w:t>
      </w:r>
      <w:r w:rsidRPr="00955BD6">
        <w:rPr>
          <w:rFonts w:ascii="Arial" w:hAnsi="Arial" w:cs="David"/>
          <w:b/>
          <w:bCs/>
          <w:rtl/>
        </w:rPr>
        <w:t>וֹר גִּילָה</w:t>
      </w:r>
      <w:r w:rsidRPr="00955BD6">
        <w:rPr>
          <w:rFonts w:cs="David" w:hint="cs"/>
          <w:b/>
          <w:bCs/>
          <w:sz w:val="40"/>
          <w:szCs w:val="40"/>
          <w:rtl/>
        </w:rPr>
        <w:t xml:space="preserve"> </w:t>
      </w:r>
      <w:r w:rsidRPr="00955BD6">
        <w:rPr>
          <w:rFonts w:ascii="Arial" w:hAnsi="Arial" w:cs="David"/>
          <w:b/>
          <w:bCs/>
          <w:rtl/>
        </w:rPr>
        <w:t>–</w:t>
      </w:r>
      <w:r w:rsidRPr="00955BD6">
        <w:rPr>
          <w:rFonts w:ascii="Arial" w:hAnsi="Arial" w:cs="David" w:hint="cs"/>
          <w:b/>
          <w:bCs/>
          <w:rtl/>
        </w:rPr>
        <w:t xml:space="preserve"> "מתקשטים" בחרוזים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>החריזה בפיוט מעניינת. לכל בית חרוז שחותם את כל אחד ממשפטיו למעט המשפטים האחרונים של כל הבתים שנחתמים בחרוז זהה.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>משימה זו חושפת בפני התלמידים את אומנות החריזה בשיר זה.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sz w:val="16"/>
          <w:szCs w:val="16"/>
          <w:rtl/>
        </w:rPr>
      </w:pP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b/>
          <w:bCs/>
          <w:rtl/>
        </w:rPr>
      </w:pPr>
      <w:r w:rsidRPr="00955BD6">
        <w:rPr>
          <w:rFonts w:ascii="Arial" w:hAnsi="Arial" w:cs="David" w:hint="cs"/>
          <w:b/>
          <w:bCs/>
          <w:rtl/>
        </w:rPr>
        <w:t>א</w:t>
      </w:r>
      <w:r w:rsidRPr="00955BD6">
        <w:rPr>
          <w:rFonts w:ascii="Arial" w:hAnsi="Arial" w:cs="David"/>
          <w:b/>
          <w:bCs/>
          <w:rtl/>
        </w:rPr>
        <w:t>וֹר גִּילָה</w:t>
      </w:r>
      <w:r w:rsidRPr="00955BD6">
        <w:rPr>
          <w:rFonts w:cs="David" w:hint="cs"/>
          <w:b/>
          <w:bCs/>
          <w:sz w:val="40"/>
          <w:szCs w:val="40"/>
          <w:rtl/>
        </w:rPr>
        <w:t xml:space="preserve"> </w:t>
      </w:r>
      <w:r w:rsidRPr="00955BD6">
        <w:rPr>
          <w:rFonts w:ascii="Arial" w:hAnsi="Arial" w:cs="David"/>
          <w:b/>
          <w:bCs/>
          <w:rtl/>
        </w:rPr>
        <w:t>–</w:t>
      </w:r>
      <w:r w:rsidRPr="00955BD6">
        <w:rPr>
          <w:rFonts w:ascii="Arial" w:hAnsi="Arial" w:cs="David" w:hint="cs"/>
          <w:b/>
          <w:bCs/>
          <w:rtl/>
        </w:rPr>
        <w:t xml:space="preserve"> מאזינים ומשלימים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>משימה זו מסכמת ב</w:t>
      </w:r>
      <w:r>
        <w:rPr>
          <w:rFonts w:ascii="Arial" w:hAnsi="Arial" w:cs="David" w:hint="cs"/>
          <w:rtl/>
        </w:rPr>
        <w:t>'</w:t>
      </w:r>
      <w:r w:rsidRPr="00955BD6">
        <w:rPr>
          <w:rFonts w:ascii="Arial" w:hAnsi="Arial" w:cs="David" w:hint="cs"/>
          <w:rtl/>
        </w:rPr>
        <w:t>אנסין</w:t>
      </w:r>
      <w:r>
        <w:rPr>
          <w:rFonts w:ascii="Arial" w:hAnsi="Arial" w:cs="David" w:hint="cs"/>
          <w:rtl/>
        </w:rPr>
        <w:t>'</w:t>
      </w:r>
      <w:r w:rsidRPr="00955BD6">
        <w:rPr>
          <w:rFonts w:ascii="Arial" w:hAnsi="Arial" w:cs="David" w:hint="cs"/>
          <w:rtl/>
        </w:rPr>
        <w:t xml:space="preserve"> את המבנה הספרותי והמוסיקלי של הפיוט.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 xml:space="preserve">המבנה המוסיקלי של הפיוט הוא מבנה "סטרופי". קרי: יחידה מוסיקלית החוזרת על עצמה מספר פעמים ברצף לאורך כל הפיוט. </w:t>
      </w:r>
    </w:p>
    <w:p w:rsidR="00FA69CD" w:rsidRPr="00955BD6" w:rsidRDefault="00FA69CD" w:rsidP="00FA69CD">
      <w:pPr>
        <w:spacing w:line="276" w:lineRule="auto"/>
        <w:rPr>
          <w:rFonts w:ascii="Arial" w:hAnsi="Arial" w:cs="David" w:hint="cs"/>
          <w:rtl/>
        </w:rPr>
      </w:pPr>
      <w:r w:rsidRPr="00955BD6">
        <w:rPr>
          <w:rFonts w:ascii="Arial" w:hAnsi="Arial" w:cs="David" w:hint="cs"/>
          <w:rtl/>
        </w:rPr>
        <w:t xml:space="preserve">בגילאים בוגרים יותר כדאי להגדיר את המבנה ולהשתמש במונחים "מבנה סטרופי" ו"יחידה מוסיקלית". </w:t>
      </w:r>
    </w:p>
    <w:p w:rsidR="00FA69CD" w:rsidRDefault="00FA69CD" w:rsidP="00FA69CD">
      <w:pPr>
        <w:rPr>
          <w:rFonts w:ascii="Arial" w:hAnsi="Arial" w:cs="Arial" w:hint="cs"/>
          <w:rtl/>
        </w:rPr>
      </w:pPr>
      <w:r w:rsidRPr="00955BD6">
        <w:rPr>
          <w:rFonts w:ascii="Arial" w:hAnsi="Arial" w:cs="David" w:hint="cs"/>
          <w:rtl/>
        </w:rPr>
        <w:lastRenderedPageBreak/>
        <w:t>ניתן לבדוק את הקשר המבני בין המוסיקה והטקסט (יחידה מוסיקלית חופפת לצלע / לשורה / לבית בטקסט).</w:t>
      </w:r>
      <w:r>
        <w:rPr>
          <w:rFonts w:ascii="Arial" w:hAnsi="Arial" w:cs="Arial"/>
          <w:rtl/>
        </w:rPr>
        <w:br w:type="page"/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5267325" cy="68199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9" name="תמונה 19" descr="אור גילה אח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אור גילה אחרו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9CD" w:rsidRPr="00955BD6" w:rsidRDefault="00FA69CD" w:rsidP="00FA69CD">
      <w:pPr>
        <w:spacing w:line="360" w:lineRule="auto"/>
        <w:rPr>
          <w:rFonts w:ascii="Arial" w:hAnsi="Arial" w:cs="David" w:hint="cs"/>
          <w:b/>
          <w:bCs/>
          <w:sz w:val="36"/>
          <w:szCs w:val="36"/>
          <w:rtl/>
        </w:rPr>
      </w:pPr>
      <w:r w:rsidRPr="00955BD6">
        <w:rPr>
          <w:rFonts w:ascii="Arial" w:hAnsi="Arial" w:cs="David"/>
          <w:b/>
          <w:bCs/>
          <w:sz w:val="36"/>
          <w:szCs w:val="36"/>
          <w:rtl/>
        </w:rPr>
        <w:lastRenderedPageBreak/>
        <w:t>אוֹר גִּילָה</w:t>
      </w:r>
      <w:r>
        <w:rPr>
          <w:rFonts w:ascii="Arial" w:hAnsi="Arial" w:cs="David" w:hint="cs"/>
          <w:b/>
          <w:bCs/>
          <w:sz w:val="36"/>
          <w:szCs w:val="36"/>
          <w:rtl/>
        </w:rPr>
        <w:t xml:space="preserve"> </w:t>
      </w:r>
      <w:r>
        <w:rPr>
          <w:rFonts w:ascii="Arial" w:hAnsi="Arial" w:cs="David"/>
          <w:b/>
          <w:bCs/>
          <w:sz w:val="36"/>
          <w:szCs w:val="36"/>
          <w:rtl/>
        </w:rPr>
        <w:t>–</w:t>
      </w:r>
      <w:r>
        <w:rPr>
          <w:rFonts w:ascii="Arial" w:hAnsi="Arial" w:cs="David" w:hint="cs"/>
          <w:b/>
          <w:bCs/>
          <w:sz w:val="36"/>
          <w:szCs w:val="36"/>
          <w:rtl/>
        </w:rPr>
        <w:t xml:space="preserve">עיון פיוט לפורים </w:t>
      </w:r>
      <w:r>
        <w:rPr>
          <w:rFonts w:ascii="Arial" w:hAnsi="Arial" w:cs="David"/>
          <w:b/>
          <w:bCs/>
          <w:sz w:val="36"/>
          <w:szCs w:val="36"/>
          <w:rtl/>
        </w:rPr>
        <w:t>–</w:t>
      </w:r>
      <w:r>
        <w:rPr>
          <w:rFonts w:ascii="Arial" w:hAnsi="Arial" w:cs="David" w:hint="cs"/>
          <w:b/>
          <w:bCs/>
          <w:sz w:val="36"/>
          <w:szCs w:val="36"/>
          <w:rtl/>
        </w:rPr>
        <w:t xml:space="preserve"> דפי עבודה לתלמיד</w:t>
      </w:r>
    </w:p>
    <w:p w:rsidR="00FA69CD" w:rsidRPr="00955BD6" w:rsidRDefault="00FA69CD" w:rsidP="00FA69CD">
      <w:pPr>
        <w:spacing w:line="360" w:lineRule="auto"/>
        <w:rPr>
          <w:rFonts w:ascii="Arial" w:hAnsi="Arial" w:cs="David" w:hint="cs"/>
          <w:b/>
          <w:bCs/>
          <w:rtl/>
        </w:rPr>
      </w:pPr>
      <w:r w:rsidRPr="00955BD6">
        <w:rPr>
          <w:rFonts w:ascii="Arial" w:hAnsi="Arial" w:cs="David" w:hint="cs"/>
          <w:b/>
          <w:bCs/>
          <w:rtl/>
        </w:rPr>
        <w:t xml:space="preserve">מתוך הספר  </w:t>
      </w:r>
      <w:r w:rsidRPr="00955BD6">
        <w:rPr>
          <w:rFonts w:ascii="Arial" w:hAnsi="Arial" w:cs="David" w:hint="cs"/>
          <w:b/>
          <w:bCs/>
          <w:u w:val="single"/>
          <w:rtl/>
        </w:rPr>
        <w:t>'שירים ושורשים'</w:t>
      </w:r>
      <w:r w:rsidRPr="00955BD6">
        <w:rPr>
          <w:rFonts w:ascii="Arial" w:hAnsi="Arial" w:cs="David" w:hint="cs"/>
          <w:b/>
          <w:bCs/>
          <w:rtl/>
        </w:rPr>
        <w:t xml:space="preserve"> ספר לימוד בהוצאת משרד החינוך </w:t>
      </w:r>
    </w:p>
    <w:p w:rsidR="00FA69CD" w:rsidRPr="00955BD6" w:rsidRDefault="00FA69CD" w:rsidP="00FA69CD">
      <w:pPr>
        <w:spacing w:before="60" w:after="60"/>
        <w:jc w:val="both"/>
        <w:rPr>
          <w:rFonts w:ascii="Arial" w:hAnsi="Arial" w:cs="David" w:hint="cs"/>
          <w:b/>
          <w:bCs/>
          <w:sz w:val="20"/>
          <w:szCs w:val="20"/>
          <w:rtl/>
        </w:rPr>
      </w:pPr>
      <w:r w:rsidRPr="00955BD6">
        <w:rPr>
          <w:rFonts w:ascii="Arial" w:hAnsi="Arial" w:cs="David" w:hint="cs"/>
          <w:b/>
          <w:bCs/>
          <w:sz w:val="20"/>
          <w:szCs w:val="20"/>
          <w:rtl/>
        </w:rPr>
        <w:t>מילים: רפאל ענתבי</w:t>
      </w:r>
    </w:p>
    <w:p w:rsidR="00FA69CD" w:rsidRPr="00955BD6" w:rsidRDefault="00FA69CD" w:rsidP="00FA69CD">
      <w:pPr>
        <w:spacing w:before="60" w:after="60"/>
        <w:jc w:val="both"/>
        <w:rPr>
          <w:rFonts w:ascii="Arial" w:hAnsi="Arial" w:cs="David" w:hint="cs"/>
          <w:b/>
          <w:bCs/>
          <w:sz w:val="20"/>
          <w:szCs w:val="20"/>
          <w:rtl/>
        </w:rPr>
      </w:pPr>
      <w:r w:rsidRPr="00955BD6">
        <w:rPr>
          <w:rFonts w:ascii="Arial" w:hAnsi="Arial" w:cs="David" w:hint="cs"/>
          <w:b/>
          <w:bCs/>
          <w:sz w:val="20"/>
          <w:szCs w:val="20"/>
          <w:rtl/>
        </w:rPr>
        <w:t xml:space="preserve">לחן: </w:t>
      </w:r>
      <w:proofErr w:type="spellStart"/>
      <w:r w:rsidRPr="00955BD6">
        <w:rPr>
          <w:rFonts w:ascii="Arial" w:hAnsi="Arial" w:cs="David" w:hint="cs"/>
          <w:b/>
          <w:bCs/>
          <w:sz w:val="20"/>
          <w:szCs w:val="20"/>
          <w:rtl/>
        </w:rPr>
        <w:t>חאלבי</w:t>
      </w:r>
      <w:proofErr w:type="spellEnd"/>
      <w:r w:rsidRPr="00955BD6">
        <w:rPr>
          <w:rFonts w:ascii="Arial" w:hAnsi="Arial" w:cs="David" w:hint="cs"/>
          <w:b/>
          <w:bCs/>
          <w:sz w:val="20"/>
          <w:szCs w:val="20"/>
          <w:rtl/>
        </w:rPr>
        <w:t xml:space="preserve"> מסורתי </w:t>
      </w:r>
    </w:p>
    <w:p w:rsidR="00FA69CD" w:rsidRPr="00955BD6" w:rsidRDefault="00FA69CD" w:rsidP="00FA69CD">
      <w:pPr>
        <w:spacing w:before="60" w:after="60"/>
        <w:jc w:val="both"/>
        <w:rPr>
          <w:rFonts w:ascii="Arial" w:hAnsi="Arial" w:cs="David" w:hint="cs"/>
          <w:b/>
          <w:bCs/>
          <w:sz w:val="20"/>
          <w:szCs w:val="20"/>
          <w:rtl/>
        </w:rPr>
      </w:pPr>
      <w:proofErr w:type="spellStart"/>
      <w:r w:rsidRPr="00955BD6">
        <w:rPr>
          <w:rFonts w:ascii="Arial" w:hAnsi="Arial" w:cs="David" w:hint="cs"/>
          <w:b/>
          <w:bCs/>
          <w:sz w:val="20"/>
          <w:szCs w:val="20"/>
          <w:rtl/>
        </w:rPr>
        <w:t>מקאם</w:t>
      </w:r>
      <w:proofErr w:type="spellEnd"/>
      <w:r w:rsidRPr="00955BD6">
        <w:rPr>
          <w:rFonts w:ascii="Arial" w:hAnsi="Arial" w:cs="David" w:hint="cs"/>
          <w:b/>
          <w:bCs/>
          <w:sz w:val="20"/>
          <w:szCs w:val="20"/>
          <w:rtl/>
        </w:rPr>
        <w:t xml:space="preserve">: </w:t>
      </w:r>
      <w:proofErr w:type="spellStart"/>
      <w:r w:rsidRPr="00955BD6">
        <w:rPr>
          <w:rFonts w:ascii="Arial" w:hAnsi="Arial" w:cs="David" w:hint="cs"/>
          <w:b/>
          <w:bCs/>
          <w:sz w:val="20"/>
          <w:szCs w:val="20"/>
          <w:rtl/>
        </w:rPr>
        <w:t>סיגא</w:t>
      </w:r>
      <w:proofErr w:type="spellEnd"/>
    </w:p>
    <w:p w:rsidR="00FA69CD" w:rsidRPr="00955BD6" w:rsidRDefault="00FA69CD" w:rsidP="00FA69CD">
      <w:pPr>
        <w:spacing w:before="60" w:after="60"/>
        <w:jc w:val="both"/>
        <w:rPr>
          <w:rFonts w:ascii="Arial" w:hAnsi="Arial" w:cs="David" w:hint="cs"/>
          <w:b/>
          <w:bCs/>
          <w:sz w:val="20"/>
          <w:szCs w:val="20"/>
          <w:rtl/>
        </w:rPr>
      </w:pPr>
    </w:p>
    <w:p w:rsidR="00FA69CD" w:rsidRPr="00955BD6" w:rsidRDefault="00FA69CD" w:rsidP="00FA69CD">
      <w:pPr>
        <w:spacing w:before="60" w:after="60"/>
        <w:jc w:val="both"/>
        <w:rPr>
          <w:rFonts w:cs="David" w:hint="cs"/>
          <w:sz w:val="36"/>
          <w:szCs w:val="36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2693"/>
        <w:gridCol w:w="284"/>
        <w:gridCol w:w="2656"/>
      </w:tblGrid>
      <w:tr w:rsidR="00FA69CD" w:rsidRPr="00955BD6" w:rsidTr="007A7E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3" w:type="dxa"/>
            <w:gridSpan w:val="3"/>
          </w:tcPr>
          <w:p w:rsidR="00FA69CD" w:rsidRPr="00955BD6" w:rsidRDefault="00584646" w:rsidP="007A7ECD">
            <w:pPr>
              <w:spacing w:before="200" w:after="200"/>
              <w:rPr>
                <w:rFonts w:ascii="Arial" w:hAnsi="Arial" w:cs="David"/>
                <w:b/>
                <w:bCs/>
                <w:sz w:val="30"/>
                <w:szCs w:val="30"/>
              </w:rPr>
            </w:pPr>
            <w:r>
              <w:rPr>
                <w:rFonts w:cs="David"/>
                <w:noProof/>
                <w:sz w:val="20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69B719" wp14:editId="0BA22888">
                      <wp:simplePos x="0" y="0"/>
                      <wp:positionH relativeFrom="column">
                        <wp:posOffset>-1948815</wp:posOffset>
                      </wp:positionH>
                      <wp:positionV relativeFrom="paragraph">
                        <wp:posOffset>-3175</wp:posOffset>
                      </wp:positionV>
                      <wp:extent cx="1771015" cy="6419850"/>
                      <wp:effectExtent l="0" t="0" r="19685" b="19050"/>
                      <wp:wrapNone/>
                      <wp:docPr id="17" name="תיבת טקסט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015" cy="641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spellStart"/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תרמילון</w:t>
                                  </w:r>
                                  <w:proofErr w:type="spellEnd"/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גִּילָה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שמחה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רָב אֶת רִיבִי</w:t>
                                  </w:r>
                                  <w:r w:rsidRPr="00955BD6">
                                    <w:rPr>
                                      <w:rFonts w:ascii="Arial" w:hAnsi="Arial" w:cs="David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- עוזר לי במלחמתי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צוּרִי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כּוחי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צַרי 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- אויבי (מלשון צַר)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עם סגולה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כינוי לעם ישראל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פּוּר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גורל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ולא עלה בידו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נכשל; לא הצליח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זֶרַע </w:t>
                                  </w:r>
                                  <w:proofErr w:type="spellStart"/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אֲגָג</w:t>
                                  </w:r>
                                  <w:proofErr w:type="spellEnd"/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מצאצאיו של </w:t>
                                  </w:r>
                                  <w:proofErr w:type="spellStart"/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אגג</w:t>
                                  </w:r>
                                  <w:proofErr w:type="spellEnd"/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תִּתְמוֹגָג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955BD6">
                                    <w:rPr>
                                      <w:rFonts w:ascii="Arial" w:hAnsi="Arial" w:cs="David"/>
                                      <w:sz w:val="22"/>
                                      <w:szCs w:val="22"/>
                                      <w:rtl/>
                                    </w:rPr>
                                    <w:t>–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  תימס, תרעד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spellStart"/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נִשְלְכָה</w:t>
                                  </w:r>
                                  <w:proofErr w:type="spellEnd"/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נזרקה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אָבֵל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עצוב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ח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ֲ</w:t>
                                  </w: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פוּי רֹאשׁ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- ראשו מופנה כלפי מטה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מחילה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- סליחה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חֵמָה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כעס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נִתְקַנָּא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קינא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שָׁפַךְ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ח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ֲ</w:t>
                                  </w: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מָתוֹ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הוציא את כעסו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לנגד עיניו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כשהוא מביט בעיניו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כָּלָה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955BD6">
                                    <w:rPr>
                                      <w:rFonts w:ascii="Arial" w:hAnsi="Arial" w:cs="David"/>
                                      <w:sz w:val="22"/>
                                      <w:szCs w:val="22"/>
                                      <w:rtl/>
                                    </w:rPr>
                                    <w:t>–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 סוף, אובדן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נָתַן כֶּתֶר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חבש את הכתר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הַמַּס וִתֵּר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ביטל את תשלום המיסים.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יָשְׁבוּ לָבֶטַח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היו בטוחים ומוגנים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סֶלָה- תמיד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מושיב יחידים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כינוי לאל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>קַבֵּץ - אסוף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עַם ידידים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כינוי לעם ישראל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חיש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מהר 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cs="David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955BD6">
                                    <w:rPr>
                                      <w:rFonts w:ascii="Arial" w:hAnsi="Arial" w:cs="Davi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הגאולה</w:t>
                                  </w:r>
                                  <w:r w:rsidRPr="00955BD6">
                                    <w:rPr>
                                      <w:rFonts w:ascii="Arial" w:hAnsi="Arial" w:cs="David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- ההצלה; האפשרות לשוב לארץ ישראל</w:t>
                                  </w:r>
                                </w:p>
                                <w:p w:rsidR="00FA69CD" w:rsidRPr="00955BD6" w:rsidRDefault="00FA69CD" w:rsidP="00FA69CD">
                                  <w:pPr>
                                    <w:spacing w:before="60" w:after="60"/>
                                    <w:rPr>
                                      <w:rFonts w:cs="David" w:hint="c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7" o:spid="_x0000_s1026" type="#_x0000_t202" style="position:absolute;left:0;text-align:left;margin-left:-153.45pt;margin-top:-.25pt;width:139.45pt;height:50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">
                      <v:textbox>
                        <w:txbxContent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תרמילון</w:t>
                            </w:r>
                            <w:proofErr w:type="spellEnd"/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גִּילָה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שמחה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רָב אֶת רִיבִי</w:t>
                            </w:r>
                            <w:r w:rsidRPr="00955BD6">
                              <w:rPr>
                                <w:rFonts w:ascii="Arial" w:hAnsi="Arial" w:cs="Davi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- עוזר לי במלחמתי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צוּרִי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כּוחי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צַרי 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- אויבי (מלשון צַר)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עם סגולה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כינוי לעם ישראל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פּוּר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גורל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ולא עלה בידו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נכשל; לא הצליח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זֶרַע </w:t>
                            </w:r>
                            <w:proofErr w:type="spellStart"/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אֲגָג</w:t>
                            </w:r>
                            <w:proofErr w:type="spellEnd"/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מצאצאיו של </w:t>
                            </w:r>
                            <w:proofErr w:type="spellStart"/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אגג</w:t>
                            </w:r>
                            <w:proofErr w:type="spellEnd"/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תִּתְמוֹגָג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  תימס, תרעד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נִשְלְכָה</w:t>
                            </w:r>
                            <w:proofErr w:type="spellEnd"/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נזרקה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אָבֵל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עצוב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</w:t>
                            </w: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ֲ</w:t>
                            </w: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פוּי רֹאשׁ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- ראשו מופנה כלפי מטה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מחילה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- סליחה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חֵמָה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כעס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נִתְקַנָּא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קינא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שָׁפַךְ</w:t>
                            </w: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</w:t>
                            </w: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ֲ</w:t>
                            </w: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מָתוֹ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הוציא את כעסו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לנגד עיניו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כשהוא מביט בעיניו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כָּלָה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 סוף, אובדן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נָתַן כֶּתֶר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חבש את הכתר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הַמַּס וִתֵּר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ביטל את תשלום המיסים.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יָשְׁבוּ לָבֶטַח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היו בטוחים ומוגנים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סֶלָה- תמיד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מושיב יחידים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כינוי לאל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>קַבֵּץ - אסוף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עַם ידידים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כינוי לעם ישראל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חיש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מהר 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הגאולה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2"/>
                                <w:szCs w:val="22"/>
                                <w:rtl/>
                              </w:rPr>
                              <w:t xml:space="preserve"> - ההצלה; האפשרות לשוב לארץ ישראל</w:t>
                            </w:r>
                          </w:p>
                          <w:p w:rsidR="00FA69CD" w:rsidRPr="00955BD6" w:rsidRDefault="00FA69CD" w:rsidP="00FA69CD">
                            <w:pPr>
                              <w:spacing w:before="60" w:after="60"/>
                              <w:rPr>
                                <w:rFonts w:cs="David" w:hint="c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69CD" w:rsidRPr="00955BD6">
              <w:rPr>
                <w:rFonts w:ascii="Arial" w:hAnsi="Arial" w:cs="David" w:hint="cs"/>
                <w:b/>
                <w:bCs/>
                <w:sz w:val="30"/>
                <w:szCs w:val="30"/>
                <w:rtl/>
              </w:rPr>
              <w:t>א</w:t>
            </w:r>
            <w:r w:rsidR="00FA69CD" w:rsidRPr="00955BD6">
              <w:rPr>
                <w:rFonts w:ascii="Arial" w:hAnsi="Arial" w:cs="David"/>
                <w:b/>
                <w:bCs/>
                <w:sz w:val="30"/>
                <w:szCs w:val="30"/>
                <w:rtl/>
              </w:rPr>
              <w:t xml:space="preserve">וֹר גִּילָה, אוֹר </w:t>
            </w:r>
            <w:r w:rsidR="00FA69CD" w:rsidRPr="00955BD6">
              <w:rPr>
                <w:rFonts w:ascii="Arial" w:hAnsi="Arial" w:cs="David"/>
                <w:b/>
                <w:bCs/>
                <w:color w:val="000000"/>
                <w:sz w:val="30"/>
                <w:szCs w:val="30"/>
                <w:rtl/>
              </w:rPr>
              <w:t>גִּילָה</w:t>
            </w:r>
            <w:r w:rsidR="00FA69CD" w:rsidRPr="00955BD6">
              <w:rPr>
                <w:rFonts w:ascii="Arial" w:hAnsi="Arial" w:cs="David" w:hint="cs"/>
                <w:b/>
                <w:bCs/>
                <w:color w:val="000000"/>
                <w:sz w:val="30"/>
                <w:szCs w:val="30"/>
                <w:rtl/>
              </w:rPr>
              <w:t xml:space="preserve">        </w:t>
            </w:r>
            <w:r w:rsidR="00FA69CD" w:rsidRPr="00955BD6">
              <w:rPr>
                <w:rFonts w:ascii="Arial" w:hAnsi="Arial" w:cs="David"/>
                <w:b/>
                <w:bCs/>
                <w:color w:val="000000"/>
                <w:sz w:val="30"/>
                <w:szCs w:val="30"/>
                <w:rtl/>
              </w:rPr>
              <w:t>עֵת מִקְרָא הַמְּגִל</w:t>
            </w:r>
            <w:r w:rsidR="00FA69CD" w:rsidRPr="00955BD6">
              <w:rPr>
                <w:rFonts w:ascii="Arial" w:hAnsi="Arial" w:cs="David" w:hint="cs"/>
                <w:b/>
                <w:bCs/>
                <w:color w:val="000000"/>
                <w:sz w:val="30"/>
                <w:szCs w:val="30"/>
                <w:rtl/>
              </w:rPr>
              <w:t>ָּ</w:t>
            </w:r>
            <w:r w:rsidR="00FA69CD" w:rsidRPr="00955BD6">
              <w:rPr>
                <w:rFonts w:ascii="Arial" w:hAnsi="Arial" w:cs="David"/>
                <w:b/>
                <w:bCs/>
                <w:color w:val="000000"/>
                <w:sz w:val="30"/>
                <w:szCs w:val="30"/>
                <w:rtl/>
              </w:rPr>
              <w:t>ה</w:t>
            </w:r>
            <w:r w:rsidR="00FA69CD" w:rsidRPr="00955BD6">
              <w:rPr>
                <w:rFonts w:ascii="Arial" w:hAnsi="Arial" w:cs="David" w:hint="cs"/>
                <w:b/>
                <w:bCs/>
                <w:color w:val="000000"/>
                <w:sz w:val="30"/>
                <w:szCs w:val="30"/>
                <w:rtl/>
              </w:rPr>
              <w:t>:</w:t>
            </w:r>
          </w:p>
        </w:tc>
      </w:tr>
      <w:tr w:rsidR="00FA69CD" w:rsidRPr="00955BD6" w:rsidTr="007A7ECD">
        <w:tblPrEx>
          <w:tblCellMar>
            <w:top w:w="0" w:type="dxa"/>
            <w:bottom w:w="0" w:type="dxa"/>
          </w:tblCellMar>
        </w:tblPrEx>
        <w:trPr>
          <w:trHeight w:val="8852"/>
        </w:trPr>
        <w:tc>
          <w:tcPr>
            <w:tcW w:w="2693" w:type="dxa"/>
          </w:tcPr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רָב אֶת רִיבִי אֵלִי צוּרִי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בִּיקֵּש הָמָן הָאַכְזָרִי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פּוּר הִפִּיל כְּנֶגְדּוֹ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וְלֹא עָלָה ב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ְּ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יָדוֹ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אָרוּר הָמָן זֶרַע </w:t>
            </w:r>
            <w:proofErr w:type="spellStart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אֲגָג</w:t>
            </w:r>
            <w:proofErr w:type="spellEnd"/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עַל בִּתּוֹ שֶּנָּפְלָה מִגַּג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לְבֵית מִשְׁתֵּה </w:t>
            </w:r>
            <w:proofErr w:type="spellStart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אַחֲשְׁוֵרוֹש</w:t>
            </w:r>
            <w:proofErr w:type="spellEnd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ׁ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אֶת שְׁלוֹם אֶסְתֵּר יִדְרוֹשׁ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עוֹדוֹ מִתְחַנֵּן אֵלֶיהָ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וְהוּא נוֹפֵל עַל רַגְלֶיהָ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נִתְקַנָּא עַל אֶסְתֵּר אִשְׁתּוֹ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גָּזָר עָלָיו לִתְלוֹתוֹ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"/>
                <w:szCs w:val="2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תָּלוּ אוֹתוֹ וְאֶת בָּנָיו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וְכֹל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</w:rPr>
              <w:t xml:space="preserve"> 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קְרוֹבָיו וּשְׁכֵנָיו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"/>
                <w:szCs w:val="2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בְּרֹאשׁ מָרְדְּכָי וְאֶסְתֵּר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br/>
              <w:t>לַיְּהוּדִים הַמַּס וִתֵּר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י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ָ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ה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ּ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אֵל מוֹשִׁיב יְחִידִים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כִּי מֵאַרְצ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ָ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ם נוֹדְדִים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br/>
            </w:r>
          </w:p>
        </w:tc>
        <w:tc>
          <w:tcPr>
            <w:tcW w:w="284" w:type="dxa"/>
          </w:tcPr>
          <w:p w:rsidR="00FA69CD" w:rsidRPr="00955BD6" w:rsidRDefault="00FA69CD" w:rsidP="007A7ECD">
            <w:pPr>
              <w:spacing w:before="200" w:after="200"/>
              <w:rPr>
                <w:rFonts w:ascii="Arial" w:hAnsi="Arial" w:cs="David" w:hint="cs"/>
                <w:color w:val="000000"/>
                <w:sz w:val="28"/>
                <w:szCs w:val="28"/>
              </w:rPr>
            </w:pPr>
          </w:p>
        </w:tc>
        <w:tc>
          <w:tcPr>
            <w:tcW w:w="2656" w:type="dxa"/>
          </w:tcPr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בִּימֵי </w:t>
            </w:r>
            <w:proofErr w:type="spellStart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אַחֲשְׁוֵרוֹש</w:t>
            </w:r>
            <w:proofErr w:type="spellEnd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ׁ צָרִי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לְאַבֵּד עַם ס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ְ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ג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ֻ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לָּה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: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נָפַל מַזָּלוֹ וּכְבוֹדוֹ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      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מַה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ש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ֶּׁ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חָש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ַׁ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ב תְּחִל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ָּ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ה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: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נַפְשׁוֹ בְּרָעָה תִּתְמוֹגָג </w:t>
            </w:r>
            <w:proofErr w:type="spellStart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וְנִשְלְכָה</w:t>
            </w:r>
            <w:proofErr w:type="spellEnd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 כַּנְּבֵלָה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: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נִכְנַס אָבֵל ו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ַ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ח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ֲ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פוּי רֹאשׁ 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לְבַקֵּשׁ עַל נַפְשׁוֹ מְחִילָה:</w:t>
            </w:r>
          </w:p>
          <w:p w:rsidR="00FA69CD" w:rsidRPr="00955BD6" w:rsidRDefault="00FA69CD" w:rsidP="007A7ECD">
            <w:pPr>
              <w:pStyle w:val="3"/>
              <w:spacing w:before="280" w:after="280" w:line="240" w:lineRule="auto"/>
              <w:rPr>
                <w:rFonts w:cs="David" w:hint="cs"/>
                <w:color w:val="000000"/>
                <w:rtl/>
              </w:rPr>
            </w:pPr>
            <w:r w:rsidRPr="00955BD6">
              <w:rPr>
                <w:rFonts w:cs="David"/>
                <w:color w:val="000000"/>
                <w:rtl/>
              </w:rPr>
              <w:t xml:space="preserve">בָּא מַלְאָךְ וּדְחָפוֹ עָלֶיהָ </w:t>
            </w:r>
            <w:r w:rsidRPr="00955BD6">
              <w:rPr>
                <w:rFonts w:cs="David"/>
                <w:color w:val="000000"/>
                <w:rtl/>
              </w:rPr>
              <w:br/>
              <w:t>הַמֶּלֶךְ חֵמָה נִתְמַלָּא: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שָׁפַךְ עַל הָמָן ח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ֲ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מָתוֹ 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   </w:t>
            </w:r>
            <w:r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br/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עַל עֵץ א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ֲ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ר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ֻ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כָּה וּגְדו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ֹ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לָה: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proofErr w:type="spellStart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וְזֶרֶש</w:t>
            </w:r>
            <w:proofErr w:type="spellEnd"/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ׁ לְנֶגֶד עֵינָיו 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br/>
              <w:t>נַעֲשָׂה בָּהֶם כָּלָה: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הַמֶּלֶךְ נָתַן כֶּתֶר 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br/>
              <w:t>יָש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ְׁ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בוּ לָבֶט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ַ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ח סֶלָ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ה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:</w:t>
            </w:r>
          </w:p>
          <w:p w:rsidR="00FA69CD" w:rsidRPr="00955BD6" w:rsidRDefault="00FA69CD" w:rsidP="007A7ECD">
            <w:pPr>
              <w:spacing w:before="280" w:after="280"/>
              <w:rPr>
                <w:rFonts w:ascii="Arial" w:hAnsi="Arial" w:cs="David" w:hint="cs"/>
                <w:color w:val="000000"/>
                <w:sz w:val="28"/>
                <w:szCs w:val="28"/>
              </w:rPr>
            </w:pP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 xml:space="preserve">קַבֵּץ לְעַם יְדִידִים 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     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חִישׁ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לָהֶם הַגְּא</w:t>
            </w:r>
            <w:r w:rsidRPr="00955BD6">
              <w:rPr>
                <w:rFonts w:ascii="Arial" w:hAnsi="Arial" w:cs="David" w:hint="cs"/>
                <w:color w:val="000000"/>
                <w:sz w:val="28"/>
                <w:szCs w:val="28"/>
                <w:rtl/>
              </w:rPr>
              <w:t>ֻ</w:t>
            </w:r>
            <w:r w:rsidRPr="00955BD6">
              <w:rPr>
                <w:rFonts w:ascii="Arial" w:hAnsi="Arial" w:cs="David"/>
                <w:color w:val="000000"/>
                <w:sz w:val="28"/>
                <w:szCs w:val="28"/>
                <w:rtl/>
              </w:rPr>
              <w:t>לָּה:</w:t>
            </w:r>
          </w:p>
        </w:tc>
      </w:tr>
    </w:tbl>
    <w:p w:rsidR="00FA69CD" w:rsidRPr="00584646" w:rsidRDefault="00584646" w:rsidP="00FA69CD">
      <w:pPr>
        <w:rPr>
          <w:rFonts w:ascii="Arial" w:hAnsi="Arial" w:cs="David" w:hint="cs"/>
          <w:sz w:val="22"/>
          <w:szCs w:val="22"/>
          <w:rtl/>
        </w:rPr>
      </w:pPr>
      <w:bookmarkStart w:id="1" w:name="_GoBack"/>
      <w:r w:rsidRPr="00584646">
        <w:rPr>
          <w:rFonts w:ascii="Arial" w:hAnsi="Arial" w:cs="David" w:hint="cs"/>
          <w:sz w:val="22"/>
          <w:szCs w:val="22"/>
          <w:rtl/>
        </w:rPr>
        <w:t>מתוך אתר 'הזמנה לפיוט'</w:t>
      </w:r>
    </w:p>
    <w:bookmarkEnd w:id="1"/>
    <w:p w:rsidR="00FA69CD" w:rsidRDefault="00FA69CD" w:rsidP="00FA69CD">
      <w:pPr>
        <w:rPr>
          <w:rFonts w:cs="FrankRuehl" w:hint="cs"/>
          <w:sz w:val="36"/>
          <w:szCs w:val="36"/>
          <w:rtl/>
        </w:rPr>
      </w:pPr>
      <w:r>
        <w:rPr>
          <w:rFonts w:cs="FrankRuehl"/>
          <w:noProof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5584825" cy="1822450"/>
                <wp:effectExtent l="10795" t="9525" r="5080" b="6350"/>
                <wp:docPr id="16" name="פינה מקופלת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4825" cy="1822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9CD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ה"מדריך"</w:t>
                            </w:r>
                          </w:p>
                          <w:p w:rsidR="00FA69CD" w:rsidRPr="00A33C72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A33C72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ברבים מן הפיוטים </w:t>
                            </w:r>
                            <w:r w:rsidRPr="00A33C72">
                              <w:rPr>
                                <w:rFonts w:cs="Guttman Yad-Brush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השורה הראשונה</w:t>
                            </w:r>
                            <w:r w:rsidRPr="00A33C72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 היא שורה מרכזית בעלת תוכן חשוב. לשורה זו קוראים "מדריך".</w:t>
                            </w:r>
                          </w:p>
                          <w:p w:rsidR="00FA69CD" w:rsidRPr="00A33C72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A33C72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לעִתִּים משמשת שורת המדריך כפזמון חוזר ולעתים כמנגינת הפיוט החוזרת ברצף בכל בתי הפיוט. יש מקרים בהם היא ממלאת את שני ה"תפקידים", כמו בפיוט "אור גילה". </w:t>
                            </w:r>
                          </w:p>
                          <w:p w:rsidR="00FA69CD" w:rsidRDefault="00FA69CD" w:rsidP="00FA69CD">
                            <w:pPr>
                              <w:jc w:val="both"/>
                              <w:rPr>
                                <w:rFonts w:cs="Guttman Yad-Brush" w:hint="c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פינה מקופלת 16" o:spid="_x0000_s1027" type="#_x0000_t65" style="width:439.75pt;height:1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">
                <v:textbox>
                  <w:txbxContent>
                    <w:p w:rsidR="00FA69CD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Guttman Yad-Brush" w:hint="cs"/>
                          <w:b/>
                          <w:bCs/>
                          <w:sz w:val="32"/>
                          <w:szCs w:val="32"/>
                          <w:rtl/>
                        </w:rPr>
                        <w:t>ה"מדריך"</w:t>
                      </w:r>
                    </w:p>
                    <w:p w:rsidR="00FA69CD" w:rsidRPr="00A33C72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</w:pPr>
                      <w:r w:rsidRPr="00A33C72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ברבים מן הפיוטים </w:t>
                      </w:r>
                      <w:r w:rsidRPr="00A33C72">
                        <w:rPr>
                          <w:rFonts w:cs="Guttman Yad-Brush" w:hint="cs"/>
                          <w:b/>
                          <w:bCs/>
                          <w:sz w:val="20"/>
                          <w:szCs w:val="20"/>
                          <w:rtl/>
                        </w:rPr>
                        <w:t>השורה הראשונה</w:t>
                      </w:r>
                      <w:r w:rsidRPr="00A33C72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 היא שורה מרכזית בעלת תוכן חשוב. לשורה זו קוראים "מדריך".</w:t>
                      </w:r>
                    </w:p>
                    <w:p w:rsidR="00FA69CD" w:rsidRPr="00A33C72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color w:val="FF0000"/>
                          <w:sz w:val="20"/>
                          <w:szCs w:val="20"/>
                          <w:rtl/>
                        </w:rPr>
                      </w:pPr>
                      <w:r w:rsidRPr="00A33C72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לעִתִּים משמשת שורת המדריך כפזמון חוזר ולעתים כמנגינת הפיוט החוזרת ברצף בכל בתי הפיוט. יש מקרים בהם היא ממלאת את שני ה"תפקידים", כמו בפיוט "אור גילה". </w:t>
                      </w:r>
                    </w:p>
                    <w:p w:rsidR="00FA69CD" w:rsidRDefault="00FA69CD" w:rsidP="00FA69CD">
                      <w:pPr>
                        <w:jc w:val="both"/>
                        <w:rPr>
                          <w:rFonts w:cs="Guttman Yad-Brush" w:hint="cs"/>
                          <w:color w:val="FF0000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A69CD" w:rsidRDefault="00FA69CD" w:rsidP="00FA69CD">
      <w:pPr>
        <w:rPr>
          <w:rFonts w:cs="FrankRuehl" w:hint="cs"/>
          <w:sz w:val="36"/>
          <w:szCs w:val="36"/>
          <w:rtl/>
        </w:rPr>
      </w:pPr>
    </w:p>
    <w:p w:rsidR="00FA69CD" w:rsidRDefault="00FA69CD" w:rsidP="00FA69CD">
      <w:pPr>
        <w:rPr>
          <w:rFonts w:cs="FrankRuehl"/>
          <w:sz w:val="36"/>
          <w:szCs w:val="36"/>
          <w:rtl/>
        </w:rPr>
      </w:pPr>
    </w:p>
    <w:p w:rsidR="00FA69CD" w:rsidRDefault="00FA69CD" w:rsidP="00FA69CD">
      <w:pPr>
        <w:rPr>
          <w:rFonts w:cs="FrankRuehl" w:hint="cs"/>
          <w:sz w:val="36"/>
          <w:szCs w:val="36"/>
          <w:rtl/>
        </w:rPr>
      </w:pPr>
      <w:r>
        <w:rPr>
          <w:rFonts w:cs="FrankRuehl"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422900" cy="1881505"/>
                <wp:effectExtent l="29845" t="28575" r="33655" b="33020"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9CD" w:rsidRPr="00955BD6" w:rsidRDefault="00FA69CD" w:rsidP="00FA69CD">
                            <w:pPr>
                              <w:spacing w:line="360" w:lineRule="auto"/>
                              <w:rPr>
                                <w:rFonts w:ascii="Arial" w:hAnsi="Arial" w:cs="David"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sz w:val="32"/>
                                <w:szCs w:val="32"/>
                                <w:rtl/>
                              </w:rPr>
                              <w:t>מִתחוּ קו מתחת לשורת ה"מדריך" בפיוט "אור גילה".</w:t>
                            </w:r>
                          </w:p>
                          <w:p w:rsidR="00FA69CD" w:rsidRPr="00955BD6" w:rsidRDefault="00FA69CD" w:rsidP="00FA69CD">
                            <w:pPr>
                              <w:spacing w:line="360" w:lineRule="auto"/>
                              <w:rPr>
                                <w:rFonts w:ascii="Arial" w:hAnsi="Arial" w:cs="David"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sz w:val="32"/>
                                <w:szCs w:val="32"/>
                                <w:rtl/>
                              </w:rPr>
                              <w:t>עַיְּינוּ במילות הפיוט:</w:t>
                            </w:r>
                          </w:p>
                          <w:p w:rsidR="00FA69CD" w:rsidRPr="00955BD6" w:rsidRDefault="00FA69CD" w:rsidP="00FA69C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800"/>
                                <w:tab w:val="num" w:pos="499"/>
                              </w:tabs>
                              <w:spacing w:line="360" w:lineRule="auto"/>
                              <w:ind w:left="499" w:hanging="283"/>
                              <w:rPr>
                                <w:rFonts w:ascii="Arial" w:hAnsi="Arial" w:cs="David" w:hint="cs"/>
                                <w:sz w:val="28"/>
                                <w:szCs w:val="28"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באיזה מועד לדעתכם נהגו יהודי </w:t>
                            </w:r>
                            <w:proofErr w:type="spellStart"/>
                            <w:r w:rsidRPr="00955BD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חאלב</w:t>
                            </w:r>
                            <w:proofErr w:type="spellEnd"/>
                            <w:r w:rsidRPr="00955BD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 לשיר פיוט זה?</w:t>
                            </w:r>
                          </w:p>
                          <w:p w:rsidR="00FA69CD" w:rsidRPr="00955BD6" w:rsidRDefault="00FA69CD" w:rsidP="00FA69C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800"/>
                                <w:tab w:val="num" w:pos="499"/>
                              </w:tabs>
                              <w:spacing w:line="360" w:lineRule="auto"/>
                              <w:ind w:left="499" w:hanging="283"/>
                              <w:jc w:val="both"/>
                              <w:rPr>
                                <w:rFonts w:ascii="Arial" w:hAnsi="Arial" w:cs="David" w:hint="cs"/>
                                <w:sz w:val="28"/>
                                <w:szCs w:val="28"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מהיכן לקוח הסיפור שבפיוט?</w:t>
                            </w:r>
                          </w:p>
                          <w:p w:rsidR="00FA69CD" w:rsidRPr="00955BD6" w:rsidRDefault="00FA69CD" w:rsidP="00FA69C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800"/>
                                <w:tab w:val="num" w:pos="499"/>
                              </w:tabs>
                              <w:spacing w:line="360" w:lineRule="auto"/>
                              <w:ind w:left="499" w:hanging="283"/>
                              <w:jc w:val="both"/>
                              <w:rPr>
                                <w:rFonts w:ascii="Arial" w:hAnsi="Arial" w:cs="David" w:hint="cs"/>
                                <w:sz w:val="28"/>
                                <w:szCs w:val="28"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האם מילות ה"מדריך" הן מילים מרכזיות וחשובות? מה דעתכם?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5" o:spid="_x0000_s1028" type="#_x0000_t202" style="width:427pt;height:1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" strokeweight="4.5pt">
                <v:stroke linestyle="thinThick"/>
                <v:textbox>
                  <w:txbxContent>
                    <w:p w:rsidR="00FA69CD" w:rsidRPr="00955BD6" w:rsidRDefault="00FA69CD" w:rsidP="00FA69CD">
                      <w:pPr>
                        <w:spacing w:line="360" w:lineRule="auto"/>
                        <w:rPr>
                          <w:rFonts w:ascii="Arial" w:hAnsi="Arial" w:cs="David" w:hint="cs"/>
                          <w:sz w:val="32"/>
                          <w:szCs w:val="32"/>
                          <w:rtl/>
                        </w:rPr>
                      </w:pPr>
                      <w:r w:rsidRPr="00955BD6">
                        <w:rPr>
                          <w:rFonts w:ascii="Arial" w:hAnsi="Arial" w:cs="David" w:hint="cs"/>
                          <w:sz w:val="32"/>
                          <w:szCs w:val="32"/>
                          <w:rtl/>
                        </w:rPr>
                        <w:t>מִתחוּ קו מתחת לשורת ה"מדריך" בפיוט "אור גילה".</w:t>
                      </w:r>
                    </w:p>
                    <w:p w:rsidR="00FA69CD" w:rsidRPr="00955BD6" w:rsidRDefault="00FA69CD" w:rsidP="00FA69CD">
                      <w:pPr>
                        <w:spacing w:line="360" w:lineRule="auto"/>
                        <w:rPr>
                          <w:rFonts w:ascii="Arial" w:hAnsi="Arial" w:cs="David" w:hint="cs"/>
                          <w:sz w:val="32"/>
                          <w:szCs w:val="32"/>
                          <w:rtl/>
                        </w:rPr>
                      </w:pPr>
                      <w:r w:rsidRPr="00955BD6">
                        <w:rPr>
                          <w:rFonts w:ascii="Arial" w:hAnsi="Arial" w:cs="David" w:hint="cs"/>
                          <w:sz w:val="32"/>
                          <w:szCs w:val="32"/>
                          <w:rtl/>
                        </w:rPr>
                        <w:t>עַיְּינוּ במילות הפיוט:</w:t>
                      </w:r>
                    </w:p>
                    <w:p w:rsidR="00FA69CD" w:rsidRPr="00955BD6" w:rsidRDefault="00FA69CD" w:rsidP="00FA69C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800"/>
                          <w:tab w:val="num" w:pos="499"/>
                        </w:tabs>
                        <w:spacing w:line="360" w:lineRule="auto"/>
                        <w:ind w:left="499" w:hanging="283"/>
                        <w:rPr>
                          <w:rFonts w:ascii="Arial" w:hAnsi="Arial" w:cs="David" w:hint="cs"/>
                          <w:sz w:val="28"/>
                          <w:szCs w:val="28"/>
                        </w:rPr>
                      </w:pPr>
                      <w:r w:rsidRPr="00955BD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באיזה מועד לדעתכם נהגו יהודי </w:t>
                      </w:r>
                      <w:proofErr w:type="spellStart"/>
                      <w:r w:rsidRPr="00955BD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חאלב</w:t>
                      </w:r>
                      <w:proofErr w:type="spellEnd"/>
                      <w:r w:rsidRPr="00955BD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 לשיר פיוט זה?</w:t>
                      </w:r>
                    </w:p>
                    <w:p w:rsidR="00FA69CD" w:rsidRPr="00955BD6" w:rsidRDefault="00FA69CD" w:rsidP="00FA69C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800"/>
                          <w:tab w:val="num" w:pos="499"/>
                        </w:tabs>
                        <w:spacing w:line="360" w:lineRule="auto"/>
                        <w:ind w:left="499" w:hanging="283"/>
                        <w:jc w:val="both"/>
                        <w:rPr>
                          <w:rFonts w:ascii="Arial" w:hAnsi="Arial" w:cs="David" w:hint="cs"/>
                          <w:sz w:val="28"/>
                          <w:szCs w:val="28"/>
                        </w:rPr>
                      </w:pPr>
                      <w:r w:rsidRPr="00955BD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מהיכן לקוח הסיפור שבפיוט?</w:t>
                      </w:r>
                    </w:p>
                    <w:p w:rsidR="00FA69CD" w:rsidRPr="00955BD6" w:rsidRDefault="00FA69CD" w:rsidP="00FA69C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800"/>
                          <w:tab w:val="num" w:pos="499"/>
                        </w:tabs>
                        <w:spacing w:line="360" w:lineRule="auto"/>
                        <w:ind w:left="499" w:hanging="283"/>
                        <w:jc w:val="both"/>
                        <w:rPr>
                          <w:rFonts w:ascii="Arial" w:hAnsi="Arial" w:cs="David" w:hint="cs"/>
                          <w:sz w:val="28"/>
                          <w:szCs w:val="28"/>
                        </w:rPr>
                      </w:pPr>
                      <w:r w:rsidRPr="00955BD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האם מילות ה"מדריך" הן מילים מרכזיות וחשובות? מה דעתכם?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A69CD" w:rsidRDefault="00FA69CD" w:rsidP="00FA69CD">
      <w:pPr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</w:t>
      </w:r>
    </w:p>
    <w:p w:rsidR="00FA69CD" w:rsidRDefault="00FA69CD" w:rsidP="00FA69CD">
      <w:pPr>
        <w:rPr>
          <w:rFonts w:ascii="Arial" w:hAnsi="Arial" w:cs="Arial" w:hint="cs"/>
          <w:sz w:val="28"/>
          <w:szCs w:val="28"/>
          <w:rtl/>
        </w:rPr>
      </w:pPr>
      <w:r>
        <w:rPr>
          <w:noProof/>
          <w:sz w:val="2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175260</wp:posOffset>
                </wp:positionV>
                <wp:extent cx="3044190" cy="3467100"/>
                <wp:effectExtent l="10160" t="8255" r="12700" b="10795"/>
                <wp:wrapNone/>
                <wp:docPr id="14" name="פינה מקופלת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3467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9CD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אור גילה </w:t>
                            </w:r>
                            <w:r>
                              <w:rPr>
                                <w:rFonts w:cs="Guttman Yad-Brush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Guttman Yad-Brush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מתי שרים?</w:t>
                            </w:r>
                          </w:p>
                          <w:p w:rsidR="00FA69CD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  <w:t xml:space="preserve">יהודי </w:t>
                            </w:r>
                            <w:proofErr w:type="spellStart"/>
                            <w:r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  <w:t>חָאלַב</w:t>
                            </w:r>
                            <w:proofErr w:type="spellEnd"/>
                            <w:r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  <w:t xml:space="preserve"> נהגו לשיר פיוט זה לפני קריאת מגילת אסתר. </w:t>
                            </w:r>
                          </w:p>
                          <w:p w:rsidR="00FA69CD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  <w:t xml:space="preserve">מנהג פורים היה לאסוף בערב החג תרומה לאביונים. </w:t>
                            </w:r>
                          </w:p>
                          <w:p w:rsidR="00FA69CD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Guttman Yad-Brush"/>
                                <w:sz w:val="26"/>
                                <w:szCs w:val="26"/>
                                <w:rtl/>
                              </w:rPr>
                              <w:t>שׁ</w:t>
                            </w:r>
                            <w:r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  <w:t>ַ</w:t>
                            </w:r>
                            <w:r>
                              <w:rPr>
                                <w:rFonts w:cs="Guttman Yad-Brush"/>
                                <w:sz w:val="26"/>
                                <w:szCs w:val="26"/>
                                <w:rtl/>
                              </w:rPr>
                              <w:t>מ</w:t>
                            </w:r>
                            <w:r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  <w:t>ַּ</w:t>
                            </w:r>
                            <w:r>
                              <w:rPr>
                                <w:rFonts w:cs="Guttman Yad-Brush"/>
                                <w:sz w:val="26"/>
                                <w:szCs w:val="26"/>
                                <w:rtl/>
                              </w:rPr>
                              <w:t>שׁ</w:t>
                            </w:r>
                            <w:r>
                              <w:rPr>
                                <w:rFonts w:cs="Guttman Yad-Brush" w:hint="cs"/>
                                <w:sz w:val="26"/>
                                <w:szCs w:val="26"/>
                                <w:rtl/>
                              </w:rPr>
                              <w:t xml:space="preserve"> בית הכנסת היה עובר בין המתפללים עם מגש בידיו ואוסף תרומה צנועה. בזמן זה נהג הקהל לשיר את הפיוט "אור גילה".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פינה מקופלת 14" o:spid="_x0000_s1029" type="#_x0000_t65" style="position:absolute;left:0;text-align:left;margin-left:-20.2pt;margin-top:13.8pt;width:239.7pt;height:2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">
                <v:textbox>
                  <w:txbxContent>
                    <w:p w:rsidR="00FA69CD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Guttman Yad-Brush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אור גילה </w:t>
                      </w:r>
                      <w:r>
                        <w:rPr>
                          <w:rFonts w:cs="Guttman Yad-Brush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cs="Guttman Yad-Brush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מתי שרים?</w:t>
                      </w:r>
                    </w:p>
                    <w:p w:rsidR="00FA69CD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  <w:t xml:space="preserve">יהודי </w:t>
                      </w:r>
                      <w:proofErr w:type="spellStart"/>
                      <w:r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  <w:t>חָאלַב</w:t>
                      </w:r>
                      <w:proofErr w:type="spellEnd"/>
                      <w:r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  <w:t xml:space="preserve"> נהגו לשיר פיוט זה לפני קריאת מגילת אסתר. </w:t>
                      </w:r>
                    </w:p>
                    <w:p w:rsidR="00FA69CD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  <w:t xml:space="preserve">מנהג פורים היה לאסוף בערב החג תרומה לאביונים. </w:t>
                      </w:r>
                    </w:p>
                    <w:p w:rsidR="00FA69CD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sz w:val="26"/>
                          <w:szCs w:val="26"/>
                        </w:rPr>
                      </w:pPr>
                      <w:r>
                        <w:rPr>
                          <w:rFonts w:cs="Guttman Yad-Brush"/>
                          <w:sz w:val="26"/>
                          <w:szCs w:val="26"/>
                          <w:rtl/>
                        </w:rPr>
                        <w:t>שׁ</w:t>
                      </w:r>
                      <w:r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  <w:t>ַ</w:t>
                      </w:r>
                      <w:r>
                        <w:rPr>
                          <w:rFonts w:cs="Guttman Yad-Brush"/>
                          <w:sz w:val="26"/>
                          <w:szCs w:val="26"/>
                          <w:rtl/>
                        </w:rPr>
                        <w:t>מ</w:t>
                      </w:r>
                      <w:r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  <w:t>ַּ</w:t>
                      </w:r>
                      <w:r>
                        <w:rPr>
                          <w:rFonts w:cs="Guttman Yad-Brush"/>
                          <w:sz w:val="26"/>
                          <w:szCs w:val="26"/>
                          <w:rtl/>
                        </w:rPr>
                        <w:t>שׁ</w:t>
                      </w:r>
                      <w:r>
                        <w:rPr>
                          <w:rFonts w:cs="Guttman Yad-Brush" w:hint="cs"/>
                          <w:sz w:val="26"/>
                          <w:szCs w:val="26"/>
                          <w:rtl/>
                        </w:rPr>
                        <w:t xml:space="preserve"> בית הכנסת היה עובר בין המתפללים עם מגש בידיו ואוסף תרומה צנועה. בזמן זה נהג הקהל לשיר את הפיוט "אור גילה".</w:t>
                      </w:r>
                    </w:p>
                  </w:txbxContent>
                </v:textbox>
              </v:shape>
            </w:pict>
          </mc:Fallback>
        </mc:AlternateContent>
      </w:r>
    </w:p>
    <w:p w:rsidR="00FA69CD" w:rsidRDefault="00FA69CD" w:rsidP="00FA69CD">
      <w:pPr>
        <w:spacing w:line="360" w:lineRule="auto"/>
        <w:rPr>
          <w:rFonts w:ascii="Arial" w:hAnsi="Arial" w:cs="Arial" w:hint="cs"/>
          <w:noProof/>
          <w:sz w:val="28"/>
          <w:szCs w:val="28"/>
          <w:rtl/>
        </w:rPr>
      </w:pPr>
      <w:bookmarkStart w:id="2" w:name="_Toc189816189"/>
      <w:bookmarkStart w:id="3" w:name="_Toc189816958"/>
      <w:bookmarkStart w:id="4" w:name="_Toc189817007"/>
      <w:bookmarkStart w:id="5" w:name="_Toc189817201"/>
      <w:bookmarkStart w:id="6" w:name="_Toc189817368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2514600" cy="3429000"/>
                <wp:effectExtent l="9525" t="9525" r="9525" b="9525"/>
                <wp:wrapSquare wrapText="bothSides"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9CD" w:rsidRDefault="00FA69CD" w:rsidP="00FA69CD">
                            <w:pPr>
                              <w:pStyle w:val="1"/>
                              <w:jc w:val="center"/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A69CD" w:rsidRPr="00955BD6" w:rsidRDefault="00FA69CD" w:rsidP="00FA69CD">
                            <w:pPr>
                              <w:pStyle w:val="1"/>
                              <w:jc w:val="center"/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/>
                                <w:sz w:val="28"/>
                                <w:szCs w:val="28"/>
                                <w:rtl/>
                              </w:rPr>
                              <w:t>מגילת אסתר</w:t>
                            </w:r>
                          </w:p>
                          <w:p w:rsidR="00FA69CD" w:rsidRPr="00955BD6" w:rsidRDefault="00FA69CD" w:rsidP="00FA69CD">
                            <w:pPr>
                              <w:spacing w:line="360" w:lineRule="auto"/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"מגילת אסתר" היא אחת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 מהספרים הכלולים בתנ"ך. קוראים את המגילה בבתי הכנסת בחג הפורים. המגילה קרויה על שמה</w:t>
                            </w:r>
                            <w:r w:rsidRPr="00955BD6">
                              <w:rPr>
                                <w:rFonts w:ascii="Arial" w:hAnsi="Arial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55BD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 xml:space="preserve">של אסתר המלכה, שֶׁבִּזכותה ביטל המלך אחשוורוש את הגזֵרות הקשות שגזר על היהודים. </w:t>
                            </w:r>
                          </w:p>
                          <w:p w:rsidR="00FA69CD" w:rsidRPr="00955BD6" w:rsidRDefault="00FA69CD" w:rsidP="00FA69CD">
                            <w:pPr>
                              <w:spacing w:line="360" w:lineRule="auto"/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955BD6">
                              <w:rPr>
                                <w:rFonts w:ascii="Arial" w:hAnsi="Arial" w:cs="David" w:hint="cs"/>
                                <w:sz w:val="28"/>
                                <w:szCs w:val="28"/>
                                <w:rtl/>
                              </w:rPr>
                              <w:t>במגילה מסופר הסיפור שבעקבותיו אנו חוגגים את חג הפורים.</w:t>
                            </w:r>
                          </w:p>
                          <w:p w:rsidR="00FA69CD" w:rsidRPr="00955BD6" w:rsidRDefault="00FA69CD" w:rsidP="00FA69CD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3" o:spid="_x0000_s1030" type="#_x0000_t202" style="position:absolute;left:0;text-align:left;margin-left:243pt;margin-top:3.05pt;width:198pt;height:2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">
                <v:textbox>
                  <w:txbxContent>
                    <w:p w:rsidR="00FA69CD" w:rsidRDefault="00FA69CD" w:rsidP="00FA69CD">
                      <w:pPr>
                        <w:pStyle w:val="1"/>
                        <w:jc w:val="center"/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</w:pPr>
                    </w:p>
                    <w:p w:rsidR="00FA69CD" w:rsidRPr="00955BD6" w:rsidRDefault="00FA69CD" w:rsidP="00FA69CD">
                      <w:pPr>
                        <w:pStyle w:val="1"/>
                        <w:jc w:val="center"/>
                        <w:rPr>
                          <w:rFonts w:cs="David" w:hint="cs"/>
                          <w:sz w:val="28"/>
                          <w:szCs w:val="28"/>
                          <w:rtl/>
                        </w:rPr>
                      </w:pPr>
                      <w:r w:rsidRPr="00955BD6">
                        <w:rPr>
                          <w:rFonts w:ascii="Arial" w:hAnsi="Arial" w:cs="David"/>
                          <w:sz w:val="28"/>
                          <w:szCs w:val="28"/>
                          <w:rtl/>
                        </w:rPr>
                        <w:t>מגילת אסתר</w:t>
                      </w:r>
                    </w:p>
                    <w:p w:rsidR="00FA69CD" w:rsidRPr="00955BD6" w:rsidRDefault="00FA69CD" w:rsidP="00FA69CD">
                      <w:pPr>
                        <w:spacing w:line="360" w:lineRule="auto"/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</w:pPr>
                      <w:r w:rsidRPr="00955BD6">
                        <w:rPr>
                          <w:rFonts w:ascii="Arial" w:hAnsi="Arial" w:cs="David" w:hint="cs"/>
                          <w:color w:val="000000"/>
                          <w:sz w:val="28"/>
                          <w:szCs w:val="28"/>
                          <w:rtl/>
                        </w:rPr>
                        <w:t>"מגילת אסתר" היא אחת</w:t>
                      </w:r>
                      <w:r w:rsidRPr="00955BD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 מהספרים הכלולים בתנ"ך. קוראים את המגילה בבתי הכנסת בחג הפורים. המגילה קרויה על שמה</w:t>
                      </w:r>
                      <w:r w:rsidRPr="00955BD6">
                        <w:rPr>
                          <w:rFonts w:ascii="Arial" w:hAnsi="Arial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55BD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 xml:space="preserve">של אסתר המלכה, שֶׁבִּזכותה ביטל המלך אחשוורוש את הגזֵרות הקשות שגזר על היהודים. </w:t>
                      </w:r>
                    </w:p>
                    <w:p w:rsidR="00FA69CD" w:rsidRPr="00955BD6" w:rsidRDefault="00FA69CD" w:rsidP="00FA69CD">
                      <w:pPr>
                        <w:spacing w:line="360" w:lineRule="auto"/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</w:pPr>
                      <w:r w:rsidRPr="00955BD6">
                        <w:rPr>
                          <w:rFonts w:ascii="Arial" w:hAnsi="Arial" w:cs="David" w:hint="cs"/>
                          <w:sz w:val="28"/>
                          <w:szCs w:val="28"/>
                          <w:rtl/>
                        </w:rPr>
                        <w:t>במגילה מסופר הסיפור שבעקבותיו אנו חוגגים את חג הפורים.</w:t>
                      </w:r>
                    </w:p>
                    <w:p w:rsidR="00FA69CD" w:rsidRPr="00955BD6" w:rsidRDefault="00FA69CD" w:rsidP="00FA69CD">
                      <w:pPr>
                        <w:jc w:val="center"/>
                        <w:rPr>
                          <w:rFonts w:cs="Davi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</w:p>
    <w:p w:rsidR="00FA69CD" w:rsidRDefault="00FA69CD" w:rsidP="00FA69CD">
      <w:pPr>
        <w:pStyle w:val="1"/>
        <w:rPr>
          <w:sz w:val="40"/>
          <w:szCs w:val="40"/>
          <w:rtl/>
        </w:rPr>
      </w:pPr>
    </w:p>
    <w:p w:rsidR="00FA69CD" w:rsidRDefault="00FA69CD" w:rsidP="00FA69CD">
      <w:pPr>
        <w:pStyle w:val="1"/>
        <w:rPr>
          <w:sz w:val="40"/>
          <w:szCs w:val="40"/>
          <w:rtl/>
        </w:rPr>
      </w:pPr>
    </w:p>
    <w:p w:rsidR="00FA69CD" w:rsidRDefault="00FA69CD" w:rsidP="00FA69CD">
      <w:pPr>
        <w:pStyle w:val="1"/>
        <w:rPr>
          <w:rFonts w:hint="cs"/>
          <w:sz w:val="40"/>
          <w:szCs w:val="40"/>
          <w:rtl/>
        </w:rPr>
      </w:pPr>
    </w:p>
    <w:p w:rsidR="00FA69CD" w:rsidRDefault="00FA69CD" w:rsidP="00FA69CD">
      <w:pPr>
        <w:pStyle w:val="1"/>
        <w:rPr>
          <w:sz w:val="40"/>
          <w:szCs w:val="40"/>
          <w:rtl/>
        </w:rPr>
      </w:pPr>
    </w:p>
    <w:p w:rsidR="00FA69CD" w:rsidRDefault="00FA69CD" w:rsidP="00FA69CD">
      <w:pPr>
        <w:pStyle w:val="1"/>
        <w:rPr>
          <w:rFonts w:hint="cs"/>
          <w:sz w:val="40"/>
          <w:szCs w:val="40"/>
          <w:rtl/>
        </w:rPr>
      </w:pPr>
    </w:p>
    <w:p w:rsidR="00FA69CD" w:rsidRDefault="00FA69CD" w:rsidP="00FA69CD">
      <w:pPr>
        <w:pStyle w:val="1"/>
        <w:rPr>
          <w:rFonts w:hint="cs"/>
          <w:sz w:val="40"/>
          <w:szCs w:val="40"/>
          <w:rtl/>
        </w:rPr>
      </w:pPr>
    </w:p>
    <w:p w:rsidR="00FA69CD" w:rsidRDefault="00FA69CD" w:rsidP="00FA69CD">
      <w:pPr>
        <w:pStyle w:val="1"/>
        <w:rPr>
          <w:sz w:val="40"/>
          <w:szCs w:val="40"/>
          <w:rtl/>
        </w:rPr>
      </w:pPr>
    </w:p>
    <w:p w:rsidR="00FA69CD" w:rsidRPr="00955BD6" w:rsidRDefault="00FA69CD" w:rsidP="00FA69CD">
      <w:pPr>
        <w:spacing w:line="360" w:lineRule="auto"/>
        <w:rPr>
          <w:rFonts w:ascii="Arial" w:hAnsi="Arial" w:cs="David" w:hint="cs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br w:type="page"/>
      </w:r>
      <w:r w:rsidRPr="00955BD6">
        <w:rPr>
          <w:rFonts w:ascii="Arial" w:hAnsi="Arial" w:cs="David" w:hint="cs"/>
          <w:b/>
          <w:bCs/>
          <w:sz w:val="40"/>
          <w:szCs w:val="40"/>
          <w:rtl/>
        </w:rPr>
        <w:lastRenderedPageBreak/>
        <w:t>א</w:t>
      </w:r>
      <w:r w:rsidRPr="00955BD6">
        <w:rPr>
          <w:rFonts w:ascii="Arial" w:hAnsi="Arial" w:cs="David"/>
          <w:b/>
          <w:bCs/>
          <w:sz w:val="40"/>
          <w:szCs w:val="40"/>
          <w:rtl/>
        </w:rPr>
        <w:t>וֹר גִּילָה</w:t>
      </w:r>
      <w:r w:rsidRPr="00955BD6">
        <w:rPr>
          <w:rFonts w:cs="David" w:hint="cs"/>
          <w:b/>
          <w:bCs/>
          <w:sz w:val="40"/>
          <w:szCs w:val="40"/>
          <w:rtl/>
        </w:rPr>
        <w:t xml:space="preserve"> </w:t>
      </w:r>
      <w:r w:rsidRPr="00955BD6">
        <w:rPr>
          <w:rFonts w:cs="David" w:hint="cs"/>
          <w:b/>
          <w:bCs/>
          <w:noProof/>
          <w:sz w:val="40"/>
          <w:szCs w:val="40"/>
          <w:rtl/>
        </w:rPr>
        <w:t xml:space="preserve">- </w:t>
      </w:r>
      <w:r w:rsidRPr="00955BD6">
        <w:rPr>
          <w:rFonts w:ascii="Arial" w:hAnsi="Arial" w:cs="David" w:hint="cs"/>
          <w:b/>
          <w:bCs/>
          <w:sz w:val="40"/>
          <w:szCs w:val="40"/>
          <w:rtl/>
        </w:rPr>
        <w:t>מי "מסתתר"?</w:t>
      </w:r>
    </w:p>
    <w:p w:rsidR="00FA69CD" w:rsidRPr="00955BD6" w:rsidRDefault="00FA69CD" w:rsidP="00FA69CD">
      <w:pPr>
        <w:spacing w:line="360" w:lineRule="auto"/>
        <w:jc w:val="both"/>
        <w:rPr>
          <w:rFonts w:ascii="Arial" w:hAnsi="Arial" w:cs="David" w:hint="cs"/>
          <w:sz w:val="32"/>
          <w:szCs w:val="32"/>
          <w:rtl/>
        </w:rPr>
      </w:pPr>
      <w:r w:rsidRPr="00955BD6">
        <w:rPr>
          <w:rFonts w:ascii="Arial" w:hAnsi="Arial" w:cs="David" w:hint="cs"/>
          <w:sz w:val="32"/>
          <w:szCs w:val="32"/>
          <w:rtl/>
        </w:rPr>
        <w:t xml:space="preserve">שמו של המשורר שכתב את מילות הפיוט מסתתר בין בתי הפיוט. </w:t>
      </w:r>
    </w:p>
    <w:p w:rsidR="00FA69CD" w:rsidRPr="00955BD6" w:rsidRDefault="00FA69CD" w:rsidP="00FA69CD">
      <w:pPr>
        <w:pStyle w:val="3"/>
        <w:rPr>
          <w:rFonts w:cs="David" w:hint="cs"/>
          <w:sz w:val="24"/>
          <w:szCs w:val="24"/>
          <w:rtl/>
        </w:rPr>
      </w:pPr>
      <w:r w:rsidRPr="00955BD6">
        <w:rPr>
          <w:rFonts w:cs="David" w:hint="cs"/>
          <w:sz w:val="32"/>
          <w:szCs w:val="32"/>
          <w:rtl/>
        </w:rPr>
        <w:t xml:space="preserve">העתיקו לשורת המשבצות את האות הראשונה בכל בית (דלגו על המדריך הנמצא בראש השיר) וגַלּוּ את שמו. </w:t>
      </w:r>
    </w:p>
    <w:p w:rsidR="00FA69CD" w:rsidRDefault="00FA69CD" w:rsidP="00FA69CD">
      <w:pPr>
        <w:spacing w:line="360" w:lineRule="auto"/>
        <w:ind w:left="360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66675</wp:posOffset>
                </wp:positionV>
                <wp:extent cx="359410" cy="342900"/>
                <wp:effectExtent l="13335" t="9525" r="8255" b="9525"/>
                <wp:wrapNone/>
                <wp:docPr id="12" name="מלב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2" o:spid="_x0000_s1026" style="position:absolute;left:0;text-align:left;margin-left:41.55pt;margin-top:5.25pt;width:28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92075</wp:posOffset>
                </wp:positionV>
                <wp:extent cx="359410" cy="342900"/>
                <wp:effectExtent l="13335" t="6350" r="8255" b="12700"/>
                <wp:wrapNone/>
                <wp:docPr id="11" name="מלב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1" o:spid="_x0000_s1026" style="position:absolute;left:0;text-align:left;margin-left:413.55pt;margin-top:7.25pt;width:28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36830</wp:posOffset>
                </wp:positionV>
                <wp:extent cx="359410" cy="342900"/>
                <wp:effectExtent l="6985" t="8255" r="5080" b="10795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10" o:spid="_x0000_s1026" style="position:absolute;left:0;text-align:left;margin-left:87.55pt;margin-top:2.9pt;width:28.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50165</wp:posOffset>
                </wp:positionV>
                <wp:extent cx="359410" cy="342900"/>
                <wp:effectExtent l="13335" t="12065" r="8255" b="6985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9" o:spid="_x0000_s1026" style="position:absolute;left:0;text-align:left;margin-left:338.55pt;margin-top:3.95pt;width:28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68580</wp:posOffset>
                </wp:positionV>
                <wp:extent cx="359410" cy="342900"/>
                <wp:effectExtent l="5080" t="11430" r="6985" b="762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" o:spid="_x0000_s1026" style="position:absolute;left:0;text-align:left;margin-left:378.4pt;margin-top:5.4pt;width:28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66675</wp:posOffset>
                </wp:positionV>
                <wp:extent cx="359410" cy="342900"/>
                <wp:effectExtent l="10160" t="9525" r="11430" b="9525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7" o:spid="_x0000_s1026" style="position:absolute;left:0;text-align:left;margin-left:298.55pt;margin-top:5.25pt;width:28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41275</wp:posOffset>
                </wp:positionV>
                <wp:extent cx="359410" cy="342900"/>
                <wp:effectExtent l="6985" t="12700" r="5080" b="635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6" o:spid="_x0000_s1026" style="position:absolute;left:0;text-align:left;margin-left:228.55pt;margin-top:3.25pt;width:28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41275</wp:posOffset>
                </wp:positionV>
                <wp:extent cx="359410" cy="342900"/>
                <wp:effectExtent l="10160" t="12700" r="11430" b="635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5" o:spid="_x0000_s1026" style="position:absolute;left:0;text-align:left;margin-left:181.55pt;margin-top:3.25pt;width:28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41275</wp:posOffset>
                </wp:positionV>
                <wp:extent cx="359410" cy="342900"/>
                <wp:effectExtent l="10160" t="12700" r="11430" b="635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136.55pt;margin-top:3.25pt;width:28.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"/>
            </w:pict>
          </mc:Fallback>
        </mc:AlternateContent>
      </w:r>
    </w:p>
    <w:p w:rsidR="00FA69CD" w:rsidRDefault="00FA69CD" w:rsidP="00FA69CD">
      <w:pPr>
        <w:spacing w:line="360" w:lineRule="auto"/>
        <w:ind w:left="360"/>
        <w:rPr>
          <w:rFonts w:ascii="Arial" w:hAnsi="Arial" w:cs="Arial" w:hint="cs"/>
          <w:sz w:val="28"/>
          <w:szCs w:val="28"/>
          <w:rtl/>
        </w:rPr>
      </w:pPr>
    </w:p>
    <w:p w:rsidR="00FA69CD" w:rsidRDefault="00FA69CD" w:rsidP="00FA69CD">
      <w:pPr>
        <w:spacing w:line="360" w:lineRule="auto"/>
        <w:ind w:left="360"/>
        <w:rPr>
          <w:rFonts w:ascii="Arial" w:hAnsi="Arial" w:cs="Arial" w:hint="cs"/>
          <w:sz w:val="28"/>
          <w:szCs w:val="28"/>
          <w:rtl/>
        </w:rPr>
      </w:pPr>
    </w:p>
    <w:p w:rsidR="00FA69CD" w:rsidRDefault="00FA69CD" w:rsidP="00FA69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561330" cy="1198245"/>
                <wp:effectExtent l="12065" t="5715" r="8255" b="5715"/>
                <wp:docPr id="3" name="פינה מקופלת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1330" cy="11982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9CD" w:rsidRPr="00FD09F7" w:rsidRDefault="00FA69CD" w:rsidP="00FA69CD">
                            <w:pPr>
                              <w:spacing w:before="120" w:after="120" w:line="360" w:lineRule="auto"/>
                              <w:rPr>
                                <w:rFonts w:cs="Guttman Yad-Brush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D09F7">
                              <w:rPr>
                                <w:rFonts w:cs="Guttman Yad-Brush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אַקְרוֹסְטִיכוֹן</w:t>
                            </w:r>
                          </w:p>
                          <w:p w:rsidR="00FA69CD" w:rsidRPr="00FD09F7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>בחלק מהפיוטים יוצרות האותיות הראשונות בבתים צירוף מסוים: לפעמים זהו סֵדֶר האָלֶף-בֵּית ולעִתִּים זהו שמו של מחַבֵּר הפיוט. צורת כתיבה זו נקראת "</w:t>
                            </w:r>
                            <w:r w:rsidRPr="00FD09F7">
                              <w:rPr>
                                <w:rFonts w:cs="Guttman Yad-Brush"/>
                                <w:sz w:val="20"/>
                                <w:szCs w:val="20"/>
                                <w:rtl/>
                              </w:rPr>
                              <w:t>אַקְרוֹסְטִיכוֹן</w:t>
                            </w:r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פינה מקופלת 3" o:spid="_x0000_s1031" type="#_x0000_t65" style="width:437.9pt;height:9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">
                <v:textbox>
                  <w:txbxContent>
                    <w:p w:rsidR="00FA69CD" w:rsidRPr="00FD09F7" w:rsidRDefault="00FA69CD" w:rsidP="00FA69CD">
                      <w:pPr>
                        <w:spacing w:before="120" w:after="120" w:line="360" w:lineRule="auto"/>
                        <w:rPr>
                          <w:rFonts w:cs="Guttman Yad-Brush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D09F7">
                        <w:rPr>
                          <w:rFonts w:cs="Guttman Yad-Brush"/>
                          <w:b/>
                          <w:bCs/>
                          <w:sz w:val="20"/>
                          <w:szCs w:val="20"/>
                          <w:rtl/>
                        </w:rPr>
                        <w:t>אַקְרוֹסְטִיכוֹן</w:t>
                      </w:r>
                    </w:p>
                    <w:p w:rsidR="00FA69CD" w:rsidRPr="00FD09F7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b/>
                          <w:bCs/>
                          <w:sz w:val="20"/>
                          <w:szCs w:val="20"/>
                        </w:rPr>
                      </w:pPr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>בחלק מהפיוטים יוצרות האותיות הראשונות בבתים צירוף מסוים: לפעמים זהו סֵדֶר האָלֶף-בֵּית ולעִתִּים זהו שמו של מחַבֵּר הפיוט. צורת כתיבה זו נקראת "</w:t>
                      </w:r>
                      <w:r w:rsidRPr="00FD09F7">
                        <w:rPr>
                          <w:rFonts w:cs="Guttman Yad-Brush"/>
                          <w:sz w:val="20"/>
                          <w:szCs w:val="20"/>
                          <w:rtl/>
                        </w:rPr>
                        <w:t>אַקְרוֹסְטִיכוֹן</w:t>
                      </w:r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>".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FA69CD" w:rsidRDefault="00FA69CD" w:rsidP="00FA69CD">
      <w:pPr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  <w:rtl/>
        </w:rPr>
        <w:t>תחתית הטופס</w:t>
      </w:r>
    </w:p>
    <w:p w:rsidR="00FA69CD" w:rsidRDefault="00FA69CD" w:rsidP="00FA69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</w:p>
    <w:p w:rsidR="00FA69CD" w:rsidRDefault="00FA69CD" w:rsidP="00FA69CD">
      <w:pPr>
        <w:spacing w:line="360" w:lineRule="auto"/>
        <w:jc w:val="both"/>
        <w:rPr>
          <w:rFonts w:ascii="Arial" w:hAnsi="Arial" w:cs="Arial" w:hint="cs"/>
          <w:sz w:val="44"/>
          <w:szCs w:val="44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     </w:t>
      </w:r>
      <w:r>
        <w:rPr>
          <w:b/>
          <w:bCs/>
          <w:sz w:val="44"/>
          <w:szCs w:val="44"/>
        </w:rPr>
        <w:t>☼</w:t>
      </w:r>
    </w:p>
    <w:p w:rsidR="00FA69CD" w:rsidRPr="00955BD6" w:rsidRDefault="00FA69CD" w:rsidP="00FA69CD">
      <w:pPr>
        <w:numPr>
          <w:ilvl w:val="0"/>
          <w:numId w:val="4"/>
        </w:numPr>
        <w:tabs>
          <w:tab w:val="clear" w:pos="1281"/>
          <w:tab w:val="num" w:pos="906"/>
        </w:tabs>
        <w:spacing w:line="360" w:lineRule="auto"/>
        <w:ind w:left="908" w:right="0" w:hanging="284"/>
        <w:rPr>
          <w:rFonts w:cs="David" w:hint="cs"/>
          <w:sz w:val="32"/>
          <w:szCs w:val="32"/>
        </w:rPr>
      </w:pPr>
      <w:r w:rsidRPr="00955BD6">
        <w:rPr>
          <w:rFonts w:ascii="Arial" w:hAnsi="Arial" w:cs="David" w:hint="cs"/>
          <w:sz w:val="32"/>
          <w:szCs w:val="32"/>
          <w:rtl/>
        </w:rPr>
        <w:t>האם אתם מכירים פיוט נוסף שכתב משורר זה?</w:t>
      </w:r>
    </w:p>
    <w:p w:rsidR="00FA69CD" w:rsidRPr="00955BD6" w:rsidRDefault="00FA69CD" w:rsidP="00FA69CD">
      <w:pPr>
        <w:numPr>
          <w:ilvl w:val="0"/>
          <w:numId w:val="4"/>
        </w:numPr>
        <w:tabs>
          <w:tab w:val="clear" w:pos="1281"/>
          <w:tab w:val="num" w:pos="906"/>
        </w:tabs>
        <w:spacing w:line="360" w:lineRule="auto"/>
        <w:ind w:left="908" w:right="0" w:hanging="284"/>
        <w:rPr>
          <w:rFonts w:cs="David" w:hint="cs"/>
          <w:b/>
          <w:bCs/>
          <w:sz w:val="32"/>
          <w:szCs w:val="32"/>
          <w:rtl/>
        </w:rPr>
      </w:pPr>
      <w:r w:rsidRPr="00955BD6">
        <w:rPr>
          <w:rFonts w:ascii="Arial" w:hAnsi="Arial" w:cs="David" w:hint="cs"/>
          <w:sz w:val="32"/>
          <w:szCs w:val="32"/>
          <w:rtl/>
        </w:rPr>
        <w:t>האם זכור לכם פיוט שבָּתָּיו נכתבו ב</w:t>
      </w:r>
      <w:r w:rsidRPr="00955BD6">
        <w:rPr>
          <w:rFonts w:ascii="Arial" w:hAnsi="Arial" w:cs="David"/>
          <w:sz w:val="32"/>
          <w:szCs w:val="32"/>
          <w:rtl/>
        </w:rPr>
        <w:t>אַקְרוֹסְטִיכוֹן</w:t>
      </w:r>
      <w:r w:rsidRPr="00955BD6">
        <w:rPr>
          <w:rFonts w:ascii="Arial" w:hAnsi="Arial" w:cs="David" w:hint="cs"/>
          <w:sz w:val="32"/>
          <w:szCs w:val="32"/>
          <w:rtl/>
        </w:rPr>
        <w:t xml:space="preserve"> לפי סדר האָלֶף-בֵּית? </w:t>
      </w:r>
    </w:p>
    <w:p w:rsidR="00FA69CD" w:rsidRPr="00955BD6" w:rsidRDefault="00FA69CD" w:rsidP="00FA69CD">
      <w:pPr>
        <w:numPr>
          <w:ilvl w:val="0"/>
          <w:numId w:val="4"/>
        </w:numPr>
        <w:tabs>
          <w:tab w:val="clear" w:pos="1281"/>
          <w:tab w:val="num" w:pos="906"/>
        </w:tabs>
        <w:spacing w:line="360" w:lineRule="auto"/>
        <w:ind w:left="908" w:right="720" w:hanging="284"/>
        <w:rPr>
          <w:rFonts w:ascii="Courier New" w:hAnsi="Courier New" w:cs="David" w:hint="cs"/>
          <w:b/>
          <w:bCs/>
          <w:sz w:val="32"/>
          <w:szCs w:val="32"/>
          <w:rtl/>
        </w:rPr>
      </w:pPr>
      <w:r w:rsidRPr="00955BD6">
        <w:rPr>
          <w:rFonts w:ascii="Arial" w:hAnsi="Arial" w:cs="David" w:hint="cs"/>
          <w:sz w:val="32"/>
          <w:szCs w:val="32"/>
          <w:rtl/>
        </w:rPr>
        <w:t>מדוע לדעתכם הנציח המשורר את שמו ב</w:t>
      </w:r>
      <w:r w:rsidRPr="00955BD6">
        <w:rPr>
          <w:rFonts w:ascii="Arial" w:hAnsi="Arial" w:cs="David"/>
          <w:sz w:val="32"/>
          <w:szCs w:val="32"/>
          <w:rtl/>
        </w:rPr>
        <w:t>אַקְרוֹסְטִיכוֹן</w:t>
      </w:r>
      <w:r w:rsidRPr="00955BD6">
        <w:rPr>
          <w:rFonts w:ascii="Arial" w:hAnsi="Arial" w:cs="David" w:hint="cs"/>
          <w:sz w:val="32"/>
          <w:szCs w:val="32"/>
          <w:rtl/>
        </w:rPr>
        <w:t>?</w:t>
      </w:r>
    </w:p>
    <w:p w:rsidR="00FA69CD" w:rsidRPr="00955BD6" w:rsidRDefault="00FA69CD" w:rsidP="00FA69CD">
      <w:pPr>
        <w:spacing w:line="360" w:lineRule="auto"/>
        <w:ind w:left="360"/>
        <w:jc w:val="center"/>
        <w:rPr>
          <w:rFonts w:ascii="Arial" w:hAnsi="Arial" w:cs="David"/>
          <w:b/>
          <w:bCs/>
          <w:sz w:val="40"/>
          <w:szCs w:val="40"/>
          <w:rtl/>
        </w:rPr>
      </w:pPr>
      <w:r>
        <w:rPr>
          <w:rFonts w:cs="David"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5817870" cy="2465705"/>
                <wp:effectExtent l="12700" t="9525" r="8255" b="10795"/>
                <wp:docPr id="2" name="פינה מקופל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870" cy="24657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69CD" w:rsidRPr="00FD09F7" w:rsidRDefault="00FA69CD" w:rsidP="00FA69CD">
                            <w:pPr>
                              <w:pStyle w:val="2"/>
                              <w:spacing w:before="120" w:after="120" w:line="360" w:lineRule="auto"/>
                              <w:jc w:val="left"/>
                              <w:rPr>
                                <w:rFonts w:cs="Guttman Yad-Brush"/>
                                <w:sz w:val="20"/>
                                <w:szCs w:val="20"/>
                                <w:rtl/>
                              </w:rPr>
                            </w:pPr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>רבי רפאל ענתבי</w:t>
                            </w:r>
                          </w:p>
                          <w:p w:rsidR="00FA69CD" w:rsidRPr="00FD09F7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רבי רפאל ענתבי, רב ופייטן חשוב, נולד לפני כ-170 שנה בעיר </w:t>
                            </w:r>
                            <w:proofErr w:type="spellStart"/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>חאלב</w:t>
                            </w:r>
                            <w:proofErr w:type="spellEnd"/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 שבסוריה. </w:t>
                            </w:r>
                            <w:proofErr w:type="spellStart"/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>בחאלב</w:t>
                            </w:r>
                            <w:proofErr w:type="spellEnd"/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 היה רבי רפאל מורה בבית הספר לשירה ופיוט. מכיוון שהיה עיוור ולא היה יכול לכתוב בעצמו, הקריא את שיריו לתלמידים שהיו כותבים אותם עבורו. חלק מתלמידיו הפכו לפייטנים חשובים.</w:t>
                            </w:r>
                          </w:p>
                          <w:p w:rsidR="00FA69CD" w:rsidRPr="00FD09F7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רבי רפאל כתב כ-400 </w:t>
                            </w:r>
                            <w:proofErr w:type="spellStart"/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>פיוטים,אשר</w:t>
                            </w:r>
                            <w:proofErr w:type="spellEnd"/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 מושרים עד היום גם במסגרת שירת הבקשות וגם באירועי שמחה, שבת וחג. </w:t>
                            </w:r>
                          </w:p>
                          <w:p w:rsidR="00FA69CD" w:rsidRPr="00FD09F7" w:rsidRDefault="00FA69CD" w:rsidP="00FA69CD">
                            <w:pPr>
                              <w:spacing w:line="360" w:lineRule="auto"/>
                              <w:rPr>
                                <w:rFonts w:cs="Guttman Yad-Brush" w:hint="cs"/>
                                <w:sz w:val="20"/>
                                <w:szCs w:val="20"/>
                              </w:rPr>
                            </w:pPr>
                            <w:r w:rsidRPr="00FD09F7">
                              <w:rPr>
                                <w:rFonts w:cs="Guttman Yad-Brush" w:hint="cs"/>
                                <w:sz w:val="20"/>
                                <w:szCs w:val="20"/>
                                <w:rtl/>
                              </w:rPr>
                              <w:t xml:space="preserve">לקראת סוף ימיו עבר רבי רפאל לחיות במצרים, שם נפטר והוא בן תשעים.  </w:t>
                            </w:r>
                          </w:p>
                          <w:p w:rsidR="00FA69CD" w:rsidRDefault="00FA69CD" w:rsidP="00FA69CD">
                            <w:pPr>
                              <w:spacing w:line="360" w:lineRule="auto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A69CD" w:rsidRDefault="00FA69CD" w:rsidP="00FA69CD">
                            <w:pPr>
                              <w:rPr>
                                <w:rFonts w:hint="c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פינה מקופלת 2" o:spid="_x0000_s1032" type="#_x0000_t65" style="width:458.1pt;height:19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" strokecolor="red">
                <v:textbox>
                  <w:txbxContent>
                    <w:p w:rsidR="00FA69CD" w:rsidRPr="00FD09F7" w:rsidRDefault="00FA69CD" w:rsidP="00FA69CD">
                      <w:pPr>
                        <w:pStyle w:val="2"/>
                        <w:spacing w:before="120" w:after="120" w:line="360" w:lineRule="auto"/>
                        <w:jc w:val="left"/>
                        <w:rPr>
                          <w:rFonts w:cs="Guttman Yad-Brush"/>
                          <w:sz w:val="20"/>
                          <w:szCs w:val="20"/>
                          <w:rtl/>
                        </w:rPr>
                      </w:pPr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>רבי רפאל ענתבי</w:t>
                      </w:r>
                    </w:p>
                    <w:p w:rsidR="00FA69CD" w:rsidRPr="00FD09F7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</w:pPr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רבי רפאל ענתבי, רב ופייטן חשוב, נולד לפני כ-170 שנה בעיר </w:t>
                      </w:r>
                      <w:proofErr w:type="spellStart"/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>חאלב</w:t>
                      </w:r>
                      <w:proofErr w:type="spellEnd"/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 שבסוריה. </w:t>
                      </w:r>
                      <w:proofErr w:type="spellStart"/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>בחאלב</w:t>
                      </w:r>
                      <w:proofErr w:type="spellEnd"/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 היה רבי רפאל מורה בבית הספר לשירה ופיוט. מכיוון שהיה עיוור ולא היה יכול לכתוב בעצמו, הקריא את שיריו לתלמידים שהיו כותבים אותם עבורו. חלק מתלמידיו הפכו לפייטנים חשובים.</w:t>
                      </w:r>
                    </w:p>
                    <w:p w:rsidR="00FA69CD" w:rsidRPr="00FD09F7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</w:pPr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רבי רפאל כתב כ-400 </w:t>
                      </w:r>
                      <w:proofErr w:type="spellStart"/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>פיוטים,אשר</w:t>
                      </w:r>
                      <w:proofErr w:type="spellEnd"/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 מושרים עד היום גם במסגרת שירת הבקשות וגם באירועי שמחה, שבת וחג. </w:t>
                      </w:r>
                    </w:p>
                    <w:p w:rsidR="00FA69CD" w:rsidRPr="00FD09F7" w:rsidRDefault="00FA69CD" w:rsidP="00FA69CD">
                      <w:pPr>
                        <w:spacing w:line="360" w:lineRule="auto"/>
                        <w:rPr>
                          <w:rFonts w:cs="Guttman Yad-Brush" w:hint="cs"/>
                          <w:sz w:val="20"/>
                          <w:szCs w:val="20"/>
                        </w:rPr>
                      </w:pPr>
                      <w:r w:rsidRPr="00FD09F7">
                        <w:rPr>
                          <w:rFonts w:cs="Guttman Yad-Brush" w:hint="cs"/>
                          <w:sz w:val="20"/>
                          <w:szCs w:val="20"/>
                          <w:rtl/>
                        </w:rPr>
                        <w:t xml:space="preserve">לקראת סוף ימיו עבר רבי רפאל לחיות במצרים, שם נפטר והוא בן תשעים.  </w:t>
                      </w:r>
                    </w:p>
                    <w:p w:rsidR="00FA69CD" w:rsidRDefault="00FA69CD" w:rsidP="00FA69CD">
                      <w:pPr>
                        <w:spacing w:line="360" w:lineRule="auto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  <w:p w:rsidR="00FA69CD" w:rsidRDefault="00FA69CD" w:rsidP="00FA69CD">
                      <w:pPr>
                        <w:rPr>
                          <w:rFonts w:hint="cs"/>
                          <w:color w:val="FF0000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955BD6">
        <w:rPr>
          <w:rFonts w:cs="David"/>
          <w:sz w:val="40"/>
          <w:szCs w:val="40"/>
          <w:rtl/>
        </w:rPr>
        <w:br w:type="page"/>
      </w:r>
      <w:r w:rsidRPr="00955BD6">
        <w:rPr>
          <w:rFonts w:ascii="Arial" w:hAnsi="Arial" w:cs="David" w:hint="cs"/>
          <w:b/>
          <w:bCs/>
          <w:sz w:val="40"/>
          <w:szCs w:val="40"/>
          <w:rtl/>
        </w:rPr>
        <w:lastRenderedPageBreak/>
        <w:t>א</w:t>
      </w:r>
      <w:r w:rsidRPr="00955BD6">
        <w:rPr>
          <w:rFonts w:ascii="Arial" w:hAnsi="Arial" w:cs="David"/>
          <w:b/>
          <w:bCs/>
          <w:sz w:val="40"/>
          <w:szCs w:val="40"/>
          <w:rtl/>
        </w:rPr>
        <w:t>וֹר גִּילָה</w:t>
      </w:r>
      <w:r w:rsidRPr="00955BD6">
        <w:rPr>
          <w:rFonts w:cs="David" w:hint="cs"/>
          <w:b/>
          <w:bCs/>
          <w:sz w:val="40"/>
          <w:szCs w:val="40"/>
          <w:rtl/>
        </w:rPr>
        <w:t xml:space="preserve"> </w:t>
      </w:r>
      <w:r w:rsidRPr="00955BD6">
        <w:rPr>
          <w:rFonts w:cs="David"/>
          <w:b/>
          <w:bCs/>
          <w:noProof/>
          <w:sz w:val="40"/>
          <w:szCs w:val="40"/>
          <w:rtl/>
        </w:rPr>
        <w:t>–</w:t>
      </w:r>
      <w:r w:rsidRPr="00955BD6">
        <w:rPr>
          <w:rFonts w:cs="David" w:hint="cs"/>
          <w:b/>
          <w:bCs/>
          <w:noProof/>
          <w:sz w:val="40"/>
          <w:szCs w:val="40"/>
          <w:rtl/>
        </w:rPr>
        <w:t xml:space="preserve"> </w:t>
      </w:r>
      <w:r w:rsidRPr="00955BD6">
        <w:rPr>
          <w:rFonts w:ascii="Arial" w:hAnsi="Arial" w:cs="David" w:hint="cs"/>
          <w:b/>
          <w:bCs/>
          <w:sz w:val="40"/>
          <w:szCs w:val="40"/>
          <w:rtl/>
        </w:rPr>
        <w:t>"מִתקַשּטים" בחרוזים</w:t>
      </w:r>
    </w:p>
    <w:p w:rsidR="00FA69CD" w:rsidRPr="00955BD6" w:rsidRDefault="00FA69CD" w:rsidP="00FA69CD">
      <w:pPr>
        <w:spacing w:line="480" w:lineRule="auto"/>
        <w:jc w:val="both"/>
        <w:rPr>
          <w:rFonts w:ascii="Arial" w:hAnsi="Arial" w:cs="David" w:hint="cs"/>
          <w:sz w:val="16"/>
          <w:szCs w:val="16"/>
          <w:rtl/>
        </w:rPr>
      </w:pPr>
    </w:p>
    <w:p w:rsidR="00FA69CD" w:rsidRPr="00955BD6" w:rsidRDefault="00FA69CD" w:rsidP="00FA69CD">
      <w:pPr>
        <w:spacing w:line="360" w:lineRule="auto"/>
        <w:rPr>
          <w:rFonts w:ascii="Arial" w:hAnsi="Arial" w:cs="David" w:hint="cs"/>
          <w:sz w:val="32"/>
          <w:szCs w:val="32"/>
          <w:rtl/>
        </w:rPr>
      </w:pPr>
      <w:r w:rsidRPr="00955BD6">
        <w:rPr>
          <w:rFonts w:ascii="Arial" w:hAnsi="Arial" w:cs="David" w:hint="cs"/>
          <w:sz w:val="32"/>
          <w:szCs w:val="32"/>
          <w:rtl/>
        </w:rPr>
        <w:t xml:space="preserve">כל בית בפיוט "הִתקַשֵּט" בחרוז מיוחד משלו. חרוז זה חוֹתֵם (סוֹגֵר) את שלושת המשפטים הראשונים. המשפט הרביעי בכל בית "נחתם" בחרוז אחר, המשותף לכל בתי הפיוט. </w:t>
      </w:r>
    </w:p>
    <w:p w:rsidR="00FA69CD" w:rsidRPr="00955BD6" w:rsidRDefault="00FA69CD" w:rsidP="00FA69CD">
      <w:pPr>
        <w:numPr>
          <w:ilvl w:val="0"/>
          <w:numId w:val="3"/>
        </w:numPr>
        <w:spacing w:before="120" w:after="120" w:line="360" w:lineRule="auto"/>
        <w:rPr>
          <w:rFonts w:ascii="Arial" w:hAnsi="Arial" w:cs="David" w:hint="cs"/>
          <w:sz w:val="32"/>
          <w:szCs w:val="32"/>
        </w:rPr>
      </w:pPr>
      <w:r w:rsidRPr="00955BD6">
        <w:rPr>
          <w:rFonts w:ascii="Arial" w:hAnsi="Arial" w:cs="David" w:hint="cs"/>
          <w:sz w:val="32"/>
          <w:szCs w:val="32"/>
          <w:rtl/>
        </w:rPr>
        <w:t>הַקּיפו בעיגול את החרוז החוזר המיוחד לכל בית.</w:t>
      </w:r>
    </w:p>
    <w:p w:rsidR="00FA69CD" w:rsidRPr="00955BD6" w:rsidRDefault="00FA69CD" w:rsidP="00FA69CD">
      <w:pPr>
        <w:numPr>
          <w:ilvl w:val="0"/>
          <w:numId w:val="3"/>
        </w:numPr>
        <w:spacing w:before="120" w:after="120" w:line="360" w:lineRule="auto"/>
        <w:rPr>
          <w:rFonts w:ascii="Arial" w:hAnsi="Arial" w:cs="David" w:hint="cs"/>
          <w:sz w:val="32"/>
          <w:szCs w:val="32"/>
          <w:rtl/>
        </w:rPr>
      </w:pPr>
      <w:r w:rsidRPr="00955BD6">
        <w:rPr>
          <w:rFonts w:ascii="Arial" w:hAnsi="Arial" w:cs="David" w:hint="cs"/>
          <w:sz w:val="32"/>
          <w:szCs w:val="32"/>
          <w:rtl/>
        </w:rPr>
        <w:t>הַקּיפו בריבוע את החרוז המשותף, שחותם את כל הבתים.</w:t>
      </w:r>
    </w:p>
    <w:p w:rsidR="00FA69CD" w:rsidRPr="00955BD6" w:rsidRDefault="00FA69CD" w:rsidP="00FA69CD">
      <w:pPr>
        <w:numPr>
          <w:ilvl w:val="0"/>
          <w:numId w:val="3"/>
        </w:numPr>
        <w:spacing w:before="120" w:after="120" w:line="360" w:lineRule="auto"/>
        <w:ind w:right="0"/>
        <w:rPr>
          <w:rFonts w:ascii="Arial" w:hAnsi="Arial" w:cs="David" w:hint="cs"/>
          <w:sz w:val="32"/>
          <w:szCs w:val="32"/>
          <w:rtl/>
        </w:rPr>
      </w:pPr>
      <w:r w:rsidRPr="00955BD6">
        <w:rPr>
          <w:rFonts w:ascii="Arial" w:hAnsi="Arial" w:cs="David" w:hint="cs"/>
          <w:sz w:val="32"/>
          <w:szCs w:val="32"/>
          <w:rtl/>
        </w:rPr>
        <w:t>השלימו: ההברה של החרוז החותם את כל הבתים ואת המדריך היא:  _____.</w:t>
      </w:r>
    </w:p>
    <w:p w:rsidR="00FA69CD" w:rsidRPr="00955BD6" w:rsidRDefault="00FA69CD" w:rsidP="00FA69CD">
      <w:pPr>
        <w:spacing w:before="120" w:after="120" w:line="360" w:lineRule="auto"/>
        <w:jc w:val="both"/>
        <w:rPr>
          <w:rFonts w:ascii="Arial" w:hAnsi="Arial" w:cs="David" w:hint="cs"/>
          <w:sz w:val="32"/>
          <w:szCs w:val="32"/>
          <w:rtl/>
        </w:rPr>
      </w:pPr>
    </w:p>
    <w:p w:rsidR="00FA69CD" w:rsidRPr="00955BD6" w:rsidRDefault="00FA69CD" w:rsidP="00FA69CD">
      <w:pPr>
        <w:spacing w:line="360" w:lineRule="auto"/>
        <w:ind w:left="360"/>
        <w:jc w:val="center"/>
        <w:rPr>
          <w:rFonts w:cs="David" w:hint="cs"/>
          <w:sz w:val="40"/>
          <w:szCs w:val="40"/>
          <w:rtl/>
        </w:rPr>
      </w:pPr>
      <w:r w:rsidRPr="00955BD6">
        <w:rPr>
          <w:rFonts w:ascii="Arial" w:hAnsi="Arial" w:cs="David" w:hint="cs"/>
          <w:b/>
          <w:bCs/>
          <w:sz w:val="40"/>
          <w:szCs w:val="40"/>
          <w:rtl/>
        </w:rPr>
        <w:t>א</w:t>
      </w:r>
      <w:r w:rsidRPr="00955BD6">
        <w:rPr>
          <w:rFonts w:ascii="Arial" w:hAnsi="Arial" w:cs="David"/>
          <w:b/>
          <w:bCs/>
          <w:sz w:val="40"/>
          <w:szCs w:val="40"/>
          <w:rtl/>
        </w:rPr>
        <w:t>וֹר גִּילָה</w:t>
      </w:r>
      <w:r w:rsidRPr="00955BD6">
        <w:rPr>
          <w:rFonts w:ascii="Arial" w:hAnsi="Arial" w:cs="David" w:hint="cs"/>
          <w:b/>
          <w:bCs/>
          <w:sz w:val="40"/>
          <w:szCs w:val="40"/>
          <w:rtl/>
        </w:rPr>
        <w:t xml:space="preserve"> </w:t>
      </w:r>
      <w:r w:rsidRPr="00955BD6">
        <w:rPr>
          <w:rFonts w:ascii="Arial" w:hAnsi="Arial" w:cs="David"/>
          <w:b/>
          <w:bCs/>
          <w:sz w:val="40"/>
          <w:szCs w:val="40"/>
          <w:rtl/>
        </w:rPr>
        <w:t>–</w:t>
      </w:r>
      <w:r w:rsidRPr="00955BD6">
        <w:rPr>
          <w:rFonts w:ascii="Arial" w:hAnsi="Arial" w:cs="David" w:hint="cs"/>
          <w:b/>
          <w:bCs/>
          <w:sz w:val="40"/>
          <w:szCs w:val="40"/>
          <w:rtl/>
        </w:rPr>
        <w:t xml:space="preserve"> מאזינים ומשלימים</w:t>
      </w:r>
    </w:p>
    <w:p w:rsidR="00FA69CD" w:rsidRPr="00955BD6" w:rsidRDefault="00FA69CD" w:rsidP="00FA69CD">
      <w:pPr>
        <w:rPr>
          <w:rFonts w:cs="David" w:hint="cs"/>
          <w:rtl/>
        </w:rPr>
      </w:pPr>
    </w:p>
    <w:p w:rsidR="00FA69CD" w:rsidRPr="00955BD6" w:rsidRDefault="00FA69CD" w:rsidP="00FA69CD">
      <w:pPr>
        <w:pStyle w:val="21"/>
        <w:spacing w:before="240"/>
        <w:ind w:right="720"/>
        <w:rPr>
          <w:rFonts w:cs="David" w:hint="cs"/>
          <w:noProof/>
          <w:sz w:val="32"/>
          <w:szCs w:val="32"/>
          <w:rtl/>
          <w:lang w:eastAsia="en-US"/>
        </w:rPr>
      </w:pPr>
      <w:r w:rsidRPr="00955BD6">
        <w:rPr>
          <w:rFonts w:cs="David" w:hint="cs"/>
          <w:noProof/>
          <w:sz w:val="32"/>
          <w:szCs w:val="32"/>
          <w:rtl/>
          <w:lang w:eastAsia="en-US"/>
        </w:rPr>
        <w:t>האזינו לפיוט, עיינו במילותיו והשלימו את המשפטים הבאים:</w:t>
      </w:r>
    </w:p>
    <w:p w:rsidR="00FA69CD" w:rsidRPr="00955BD6" w:rsidRDefault="00FA69CD" w:rsidP="00FA69CD">
      <w:pPr>
        <w:pStyle w:val="21"/>
        <w:numPr>
          <w:ilvl w:val="1"/>
          <w:numId w:val="2"/>
        </w:numPr>
        <w:tabs>
          <w:tab w:val="clear" w:pos="1440"/>
          <w:tab w:val="num" w:pos="764"/>
        </w:tabs>
        <w:ind w:left="764"/>
        <w:jc w:val="left"/>
        <w:rPr>
          <w:rFonts w:cs="David" w:hint="cs"/>
          <w:sz w:val="32"/>
          <w:szCs w:val="32"/>
        </w:rPr>
      </w:pPr>
      <w:r w:rsidRPr="00955BD6">
        <w:rPr>
          <w:rFonts w:cs="David" w:hint="cs"/>
          <w:sz w:val="32"/>
          <w:szCs w:val="32"/>
          <w:rtl/>
        </w:rPr>
        <w:t xml:space="preserve">בפיוט ________ בתים. </w:t>
      </w:r>
    </w:p>
    <w:p w:rsidR="00FA69CD" w:rsidRPr="00955BD6" w:rsidRDefault="00FA69CD" w:rsidP="00FA69CD">
      <w:pPr>
        <w:pStyle w:val="21"/>
        <w:numPr>
          <w:ilvl w:val="1"/>
          <w:numId w:val="2"/>
        </w:numPr>
        <w:tabs>
          <w:tab w:val="clear" w:pos="1440"/>
          <w:tab w:val="num" w:pos="764"/>
        </w:tabs>
        <w:ind w:left="764"/>
        <w:jc w:val="left"/>
        <w:rPr>
          <w:rFonts w:cs="David" w:hint="cs"/>
          <w:sz w:val="32"/>
          <w:szCs w:val="32"/>
        </w:rPr>
      </w:pPr>
      <w:r w:rsidRPr="00955BD6">
        <w:rPr>
          <w:rFonts w:cs="David" w:hint="cs"/>
          <w:sz w:val="32"/>
          <w:szCs w:val="32"/>
          <w:rtl/>
        </w:rPr>
        <w:t xml:space="preserve">כל בית מורכב מ_____ שורות. </w:t>
      </w:r>
    </w:p>
    <w:p w:rsidR="00FA69CD" w:rsidRPr="00955BD6" w:rsidRDefault="00FA69CD" w:rsidP="00FA69CD">
      <w:pPr>
        <w:pStyle w:val="21"/>
        <w:numPr>
          <w:ilvl w:val="1"/>
          <w:numId w:val="2"/>
        </w:numPr>
        <w:tabs>
          <w:tab w:val="clear" w:pos="1440"/>
          <w:tab w:val="num" w:pos="764"/>
        </w:tabs>
        <w:ind w:left="764"/>
        <w:jc w:val="left"/>
        <w:rPr>
          <w:rFonts w:cs="David" w:hint="cs"/>
          <w:sz w:val="32"/>
          <w:szCs w:val="32"/>
        </w:rPr>
      </w:pPr>
      <w:r w:rsidRPr="00955BD6">
        <w:rPr>
          <w:rFonts w:cs="David" w:hint="cs"/>
          <w:sz w:val="32"/>
          <w:szCs w:val="32"/>
          <w:rtl/>
        </w:rPr>
        <w:t xml:space="preserve">בכל שורה  ________ משפטים. </w:t>
      </w:r>
    </w:p>
    <w:p w:rsidR="00FA69CD" w:rsidRPr="00955BD6" w:rsidRDefault="00FA69CD" w:rsidP="00FA69CD">
      <w:pPr>
        <w:pStyle w:val="21"/>
        <w:numPr>
          <w:ilvl w:val="1"/>
          <w:numId w:val="2"/>
        </w:numPr>
        <w:tabs>
          <w:tab w:val="clear" w:pos="1440"/>
          <w:tab w:val="num" w:pos="764"/>
        </w:tabs>
        <w:ind w:left="764" w:right="0"/>
        <w:jc w:val="left"/>
        <w:rPr>
          <w:rFonts w:cs="David" w:hint="cs"/>
          <w:sz w:val="32"/>
          <w:szCs w:val="32"/>
        </w:rPr>
      </w:pPr>
      <w:r w:rsidRPr="00955BD6">
        <w:rPr>
          <w:rFonts w:cs="David" w:hint="cs"/>
          <w:sz w:val="32"/>
          <w:szCs w:val="32"/>
          <w:rtl/>
        </w:rPr>
        <w:t xml:space="preserve">מנגינת הפיוט היא מנגינת ה _______. </w:t>
      </w:r>
    </w:p>
    <w:p w:rsidR="00FA69CD" w:rsidRPr="00955BD6" w:rsidRDefault="00FA69CD" w:rsidP="00FA69CD">
      <w:pPr>
        <w:pStyle w:val="21"/>
        <w:numPr>
          <w:ilvl w:val="1"/>
          <w:numId w:val="2"/>
        </w:numPr>
        <w:tabs>
          <w:tab w:val="clear" w:pos="1440"/>
          <w:tab w:val="num" w:pos="764"/>
        </w:tabs>
        <w:ind w:left="764" w:right="0"/>
        <w:jc w:val="left"/>
        <w:rPr>
          <w:rFonts w:cs="David" w:hint="cs"/>
          <w:sz w:val="32"/>
          <w:szCs w:val="32"/>
        </w:rPr>
      </w:pPr>
      <w:r w:rsidRPr="00955BD6">
        <w:rPr>
          <w:rFonts w:cs="David" w:hint="cs"/>
          <w:sz w:val="32"/>
          <w:szCs w:val="32"/>
          <w:rtl/>
        </w:rPr>
        <w:t>המנגינה  ________  וחוזרת על עצמה בכל _______.</w:t>
      </w:r>
    </w:p>
    <w:p w:rsidR="00FA69CD" w:rsidRPr="00955BD6" w:rsidRDefault="00FA69CD" w:rsidP="00FA69CD">
      <w:pPr>
        <w:pStyle w:val="21"/>
        <w:numPr>
          <w:ilvl w:val="1"/>
          <w:numId w:val="2"/>
        </w:numPr>
        <w:tabs>
          <w:tab w:val="clear" w:pos="1440"/>
          <w:tab w:val="num" w:pos="764"/>
        </w:tabs>
        <w:ind w:left="764" w:right="0"/>
        <w:jc w:val="left"/>
        <w:rPr>
          <w:rFonts w:cs="David" w:hint="cs"/>
          <w:sz w:val="32"/>
          <w:szCs w:val="32"/>
          <w:rtl/>
        </w:rPr>
      </w:pPr>
      <w:r w:rsidRPr="00955BD6">
        <w:rPr>
          <w:rFonts w:cs="David" w:hint="cs"/>
          <w:sz w:val="32"/>
          <w:szCs w:val="32"/>
          <w:rtl/>
        </w:rPr>
        <w:t xml:space="preserve">הפייטן שר את ה_______ </w:t>
      </w:r>
      <w:proofErr w:type="spellStart"/>
      <w:r w:rsidRPr="00955BD6">
        <w:rPr>
          <w:rFonts w:cs="David" w:hint="cs"/>
          <w:sz w:val="32"/>
          <w:szCs w:val="32"/>
          <w:rtl/>
        </w:rPr>
        <w:t>וה</w:t>
      </w:r>
      <w:proofErr w:type="spellEnd"/>
      <w:r w:rsidRPr="00955BD6">
        <w:rPr>
          <w:rFonts w:cs="David" w:hint="cs"/>
          <w:sz w:val="32"/>
          <w:szCs w:val="32"/>
          <w:rtl/>
        </w:rPr>
        <w:t>_______ עונה לו בשירת המדריך.</w:t>
      </w:r>
    </w:p>
    <w:p w:rsidR="00FA69CD" w:rsidRPr="00955BD6" w:rsidRDefault="00FA69CD" w:rsidP="00FA69CD">
      <w:pPr>
        <w:jc w:val="both"/>
        <w:rPr>
          <w:rFonts w:ascii="Arial" w:hAnsi="Arial" w:cs="David" w:hint="cs"/>
          <w:sz w:val="20"/>
          <w:szCs w:val="20"/>
          <w:rtl/>
        </w:rPr>
      </w:pPr>
    </w:p>
    <w:p w:rsidR="00FA69CD" w:rsidRPr="00955BD6" w:rsidRDefault="00FA69CD" w:rsidP="00FA69CD">
      <w:pPr>
        <w:spacing w:after="120" w:line="360" w:lineRule="auto"/>
        <w:ind w:left="357"/>
        <w:jc w:val="center"/>
        <w:rPr>
          <w:rFonts w:ascii="Arial" w:hAnsi="Arial" w:cs="David" w:hint="cs"/>
          <w:sz w:val="28"/>
          <w:szCs w:val="28"/>
          <w:rtl/>
        </w:rPr>
      </w:pPr>
      <w:r>
        <w:rPr>
          <w:rFonts w:cs="David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219710</wp:posOffset>
                </wp:positionV>
                <wp:extent cx="457200" cy="483235"/>
                <wp:effectExtent l="0" t="2540" r="0" b="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9CD" w:rsidRDefault="00FA69CD" w:rsidP="00FA69C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52"/>
                                <w:szCs w:val="52"/>
                              </w:rPr>
                              <w:t>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33" type="#_x0000_t202" style="position:absolute;left:0;text-align:left;margin-left:414pt;margin-top:17.3pt;width:36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" stroked="f">
                <v:textbox>
                  <w:txbxContent>
                    <w:p w:rsidR="00FA69CD" w:rsidRDefault="00FA69CD" w:rsidP="00FA69CD">
                      <w:pPr>
                        <w:rPr>
                          <w:rtl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52"/>
                          <w:szCs w:val="52"/>
                        </w:rPr>
                        <w:t>☺</w:t>
                      </w:r>
                    </w:p>
                  </w:txbxContent>
                </v:textbox>
              </v:shape>
            </w:pict>
          </mc:Fallback>
        </mc:AlternateContent>
      </w:r>
      <w:r w:rsidRPr="00955BD6">
        <w:rPr>
          <w:rFonts w:ascii="Arial" w:hAnsi="Arial" w:cs="David" w:hint="cs"/>
          <w:sz w:val="28"/>
          <w:szCs w:val="28"/>
          <w:rtl/>
        </w:rPr>
        <w:t>(שני, קצרה, קבוצה, תשעה, בתים, שתי, מדריך, שורה)</w:t>
      </w:r>
    </w:p>
    <w:p w:rsidR="00FA69CD" w:rsidRPr="00955BD6" w:rsidRDefault="00FA69CD" w:rsidP="00FA69CD">
      <w:pPr>
        <w:pStyle w:val="21"/>
        <w:ind w:left="404" w:right="720"/>
        <w:jc w:val="left"/>
        <w:rPr>
          <w:rFonts w:cs="David"/>
          <w:sz w:val="32"/>
          <w:szCs w:val="32"/>
        </w:rPr>
      </w:pPr>
    </w:p>
    <w:p w:rsidR="00FA69CD" w:rsidRPr="00955BD6" w:rsidRDefault="00FA69CD" w:rsidP="00FA69CD">
      <w:pPr>
        <w:pStyle w:val="21"/>
        <w:numPr>
          <w:ilvl w:val="1"/>
          <w:numId w:val="2"/>
        </w:numPr>
        <w:tabs>
          <w:tab w:val="clear" w:pos="1440"/>
          <w:tab w:val="num" w:pos="764"/>
        </w:tabs>
        <w:ind w:left="764" w:right="0"/>
        <w:jc w:val="left"/>
        <w:rPr>
          <w:rFonts w:cs="David" w:hint="cs"/>
          <w:sz w:val="32"/>
          <w:szCs w:val="32"/>
          <w:rtl/>
        </w:rPr>
      </w:pPr>
      <w:r w:rsidRPr="00955BD6">
        <w:rPr>
          <w:rFonts w:cs="David" w:hint="cs"/>
          <w:sz w:val="32"/>
          <w:szCs w:val="32"/>
          <w:rtl/>
        </w:rPr>
        <w:t>האזינו לפיוט והצטרפו ל"שירת המענה". הפייטן ישיר את הבית, וכל הכיתה תענה לו בשירת ה"מדריך".</w:t>
      </w:r>
    </w:p>
    <w:p w:rsidR="00204E5F" w:rsidRDefault="00204E5F" w:rsidP="00FA69CD">
      <w:pPr>
        <w:pStyle w:val="a9"/>
        <w:rPr>
          <w:rFonts w:hint="cs"/>
        </w:rPr>
      </w:pPr>
    </w:p>
    <w:sectPr w:rsidR="00204E5F" w:rsidSect="002E0ECA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17" w:rsidRDefault="00486317" w:rsidP="00FA69CD">
      <w:r>
        <w:separator/>
      </w:r>
    </w:p>
  </w:endnote>
  <w:endnote w:type="continuationSeparator" w:id="0">
    <w:p w:rsidR="00486317" w:rsidRDefault="00486317" w:rsidP="00FA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17" w:rsidRDefault="00486317" w:rsidP="00FA69CD">
      <w:r>
        <w:separator/>
      </w:r>
    </w:p>
  </w:footnote>
  <w:footnote w:type="continuationSeparator" w:id="0">
    <w:p w:rsidR="00486317" w:rsidRDefault="00486317" w:rsidP="00FA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CD" w:rsidRPr="00FA69CD" w:rsidRDefault="00FA69CD" w:rsidP="00FA69CD">
    <w:pPr>
      <w:pStyle w:val="a3"/>
      <w:jc w:val="center"/>
      <w:rPr>
        <w:rFonts w:cs="David" w:hint="cs"/>
        <w:u w:val="single"/>
        <w:rtl/>
        <w:cs/>
      </w:rPr>
    </w:pPr>
    <w:r w:rsidRPr="00FA69CD">
      <w:rPr>
        <w:rFonts w:cs="David"/>
        <w:noProof/>
        <w:u w:val="single"/>
      </w:rPr>
      <w:drawing>
        <wp:anchor distT="0" distB="0" distL="114300" distR="114300" simplePos="0" relativeHeight="251659264" behindDoc="0" locked="0" layoutInCell="1" allowOverlap="1" wp14:anchorId="22DBCD25" wp14:editId="6559CE65">
          <wp:simplePos x="0" y="0"/>
          <wp:positionH relativeFrom="column">
            <wp:posOffset>-857250</wp:posOffset>
          </wp:positionH>
          <wp:positionV relativeFrom="paragraph">
            <wp:posOffset>-211455</wp:posOffset>
          </wp:positionV>
          <wp:extent cx="1314450" cy="571500"/>
          <wp:effectExtent l="0" t="0" r="0" b="0"/>
          <wp:wrapSquare wrapText="bothSides"/>
          <wp:docPr id="18" name="תמונה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9CD">
      <w:rPr>
        <w:rFonts w:cs="David" w:hint="cs"/>
        <w:u w:val="single"/>
        <w:rtl/>
      </w:rPr>
      <w:t>חג של פיוטים- פורים -"אור גילה"</w:t>
    </w:r>
  </w:p>
  <w:p w:rsidR="00FA69CD" w:rsidRDefault="00FA69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EA9"/>
    <w:multiLevelType w:val="hybridMultilevel"/>
    <w:tmpl w:val="5E4018A6"/>
    <w:lvl w:ilvl="0" w:tplc="E494BEF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1">
      <w:start w:val="1"/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hAnsi="Symbol" w:hint="default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BE330F0"/>
    <w:multiLevelType w:val="hybridMultilevel"/>
    <w:tmpl w:val="EA30F566"/>
    <w:lvl w:ilvl="0" w:tplc="E494BEF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6EA21CF"/>
    <w:multiLevelType w:val="hybridMultilevel"/>
    <w:tmpl w:val="054A5780"/>
    <w:lvl w:ilvl="0" w:tplc="E494BEFA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CE13DC3"/>
    <w:multiLevelType w:val="hybridMultilevel"/>
    <w:tmpl w:val="62640D14"/>
    <w:lvl w:ilvl="0" w:tplc="040D0001">
      <w:start w:val="1"/>
      <w:numFmt w:val="bullet"/>
      <w:lvlText w:val=""/>
      <w:lvlJc w:val="left"/>
      <w:pPr>
        <w:tabs>
          <w:tab w:val="num" w:pos="800"/>
        </w:tabs>
        <w:ind w:left="800" w:right="80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20"/>
        </w:tabs>
        <w:ind w:left="1520" w:right="152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40"/>
        </w:tabs>
        <w:ind w:left="2240" w:right="224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60"/>
        </w:tabs>
        <w:ind w:left="2960" w:right="296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80"/>
        </w:tabs>
        <w:ind w:left="3680" w:right="368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400"/>
        </w:tabs>
        <w:ind w:left="4400" w:right="440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20"/>
        </w:tabs>
        <w:ind w:left="5120" w:right="512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40"/>
        </w:tabs>
        <w:ind w:left="5840" w:right="584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60"/>
        </w:tabs>
        <w:ind w:left="6560" w:right="6560" w:hanging="360"/>
      </w:pPr>
      <w:rPr>
        <w:rFonts w:ascii="Wingdings" w:hAnsi="Wingdings" w:hint="default"/>
      </w:rPr>
    </w:lvl>
  </w:abstractNum>
  <w:abstractNum w:abstractNumId="4">
    <w:nsid w:val="4D835575"/>
    <w:multiLevelType w:val="hybridMultilevel"/>
    <w:tmpl w:val="5E4018A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69FB2150"/>
    <w:multiLevelType w:val="hybridMultilevel"/>
    <w:tmpl w:val="4878793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500EB3"/>
    <w:multiLevelType w:val="hybridMultilevel"/>
    <w:tmpl w:val="38BAC962"/>
    <w:lvl w:ilvl="0" w:tplc="040D0001">
      <w:start w:val="1"/>
      <w:numFmt w:val="bullet"/>
      <w:lvlText w:val=""/>
      <w:lvlJc w:val="left"/>
      <w:pPr>
        <w:tabs>
          <w:tab w:val="num" w:pos="1281"/>
        </w:tabs>
        <w:ind w:left="1281" w:right="1281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001"/>
        </w:tabs>
        <w:ind w:left="2001" w:right="2001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721"/>
        </w:tabs>
        <w:ind w:left="2721" w:right="2721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441"/>
        </w:tabs>
        <w:ind w:left="3441" w:right="3441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161"/>
        </w:tabs>
        <w:ind w:left="4161" w:right="4161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881"/>
        </w:tabs>
        <w:ind w:left="4881" w:right="4881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601"/>
        </w:tabs>
        <w:ind w:left="5601" w:right="5601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321"/>
        </w:tabs>
        <w:ind w:left="6321" w:right="6321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041"/>
        </w:tabs>
        <w:ind w:left="7041" w:right="70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CD"/>
    <w:rsid w:val="00204E5F"/>
    <w:rsid w:val="002E0ECA"/>
    <w:rsid w:val="00486317"/>
    <w:rsid w:val="00584646"/>
    <w:rsid w:val="00F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FA69CD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A69CD"/>
    <w:pPr>
      <w:keepNext/>
      <w:jc w:val="both"/>
      <w:outlineLvl w:val="1"/>
    </w:pPr>
    <w:rPr>
      <w:rFonts w:ascii="Arial" w:hAnsi="Arial" w:cs="Arial"/>
      <w:b/>
      <w:bCs/>
      <w:sz w:val="32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A69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rsid w:val="00FA69CD"/>
    <w:rPr>
      <w:rFonts w:ascii="Arial" w:eastAsia="Times New Roman" w:hAnsi="Arial" w:cs="Arial"/>
      <w:b/>
      <w:bCs/>
      <w:sz w:val="32"/>
      <w:szCs w:val="32"/>
      <w:lang w:eastAsia="he-IL"/>
    </w:rPr>
  </w:style>
  <w:style w:type="paragraph" w:styleId="21">
    <w:name w:val="Body Text 2"/>
    <w:basedOn w:val="a"/>
    <w:link w:val="22"/>
    <w:rsid w:val="00FA69CD"/>
    <w:pPr>
      <w:spacing w:line="360" w:lineRule="auto"/>
      <w:jc w:val="both"/>
    </w:pPr>
    <w:rPr>
      <w:rFonts w:ascii="Arial" w:hAnsi="Arial" w:cs="Arial"/>
      <w:sz w:val="28"/>
      <w:szCs w:val="28"/>
      <w:lang w:eastAsia="he-IL"/>
    </w:rPr>
  </w:style>
  <w:style w:type="character" w:customStyle="1" w:styleId="22">
    <w:name w:val="גוף טקסט 2 תו"/>
    <w:basedOn w:val="a0"/>
    <w:link w:val="21"/>
    <w:rsid w:val="00FA69CD"/>
    <w:rPr>
      <w:rFonts w:ascii="Arial" w:eastAsia="Times New Roman" w:hAnsi="Arial" w:cs="Arial"/>
      <w:sz w:val="28"/>
      <w:szCs w:val="28"/>
      <w:lang w:eastAsia="he-IL"/>
    </w:rPr>
  </w:style>
  <w:style w:type="paragraph" w:styleId="3">
    <w:name w:val="Body Text 3"/>
    <w:basedOn w:val="a"/>
    <w:link w:val="30"/>
    <w:rsid w:val="00FA69CD"/>
    <w:pPr>
      <w:spacing w:line="360" w:lineRule="auto"/>
    </w:pPr>
    <w:rPr>
      <w:rFonts w:ascii="Arial" w:hAnsi="Arial" w:cs="Arial"/>
      <w:sz w:val="28"/>
      <w:szCs w:val="28"/>
      <w:lang w:eastAsia="he-IL"/>
    </w:rPr>
  </w:style>
  <w:style w:type="character" w:customStyle="1" w:styleId="30">
    <w:name w:val="גוף טקסט 3 תו"/>
    <w:basedOn w:val="a0"/>
    <w:link w:val="3"/>
    <w:rsid w:val="00FA69CD"/>
    <w:rPr>
      <w:rFonts w:ascii="Arial" w:eastAsia="Times New Roman" w:hAnsi="Arial" w:cs="Arial"/>
      <w:sz w:val="28"/>
      <w:szCs w:val="28"/>
      <w:lang w:eastAsia="he-IL"/>
    </w:rPr>
  </w:style>
  <w:style w:type="paragraph" w:styleId="a3">
    <w:name w:val="header"/>
    <w:basedOn w:val="a"/>
    <w:link w:val="a4"/>
    <w:uiPriority w:val="99"/>
    <w:unhideWhenUsed/>
    <w:rsid w:val="00FA69C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A69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69C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A69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9C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A69CD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FA69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FA6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FA69CD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A69CD"/>
    <w:pPr>
      <w:keepNext/>
      <w:jc w:val="both"/>
      <w:outlineLvl w:val="1"/>
    </w:pPr>
    <w:rPr>
      <w:rFonts w:ascii="Arial" w:hAnsi="Arial" w:cs="Arial"/>
      <w:b/>
      <w:bCs/>
      <w:sz w:val="32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A69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rsid w:val="00FA69CD"/>
    <w:rPr>
      <w:rFonts w:ascii="Arial" w:eastAsia="Times New Roman" w:hAnsi="Arial" w:cs="Arial"/>
      <w:b/>
      <w:bCs/>
      <w:sz w:val="32"/>
      <w:szCs w:val="32"/>
      <w:lang w:eastAsia="he-IL"/>
    </w:rPr>
  </w:style>
  <w:style w:type="paragraph" w:styleId="21">
    <w:name w:val="Body Text 2"/>
    <w:basedOn w:val="a"/>
    <w:link w:val="22"/>
    <w:rsid w:val="00FA69CD"/>
    <w:pPr>
      <w:spacing w:line="360" w:lineRule="auto"/>
      <w:jc w:val="both"/>
    </w:pPr>
    <w:rPr>
      <w:rFonts w:ascii="Arial" w:hAnsi="Arial" w:cs="Arial"/>
      <w:sz w:val="28"/>
      <w:szCs w:val="28"/>
      <w:lang w:eastAsia="he-IL"/>
    </w:rPr>
  </w:style>
  <w:style w:type="character" w:customStyle="1" w:styleId="22">
    <w:name w:val="גוף טקסט 2 תו"/>
    <w:basedOn w:val="a0"/>
    <w:link w:val="21"/>
    <w:rsid w:val="00FA69CD"/>
    <w:rPr>
      <w:rFonts w:ascii="Arial" w:eastAsia="Times New Roman" w:hAnsi="Arial" w:cs="Arial"/>
      <w:sz w:val="28"/>
      <w:szCs w:val="28"/>
      <w:lang w:eastAsia="he-IL"/>
    </w:rPr>
  </w:style>
  <w:style w:type="paragraph" w:styleId="3">
    <w:name w:val="Body Text 3"/>
    <w:basedOn w:val="a"/>
    <w:link w:val="30"/>
    <w:rsid w:val="00FA69CD"/>
    <w:pPr>
      <w:spacing w:line="360" w:lineRule="auto"/>
    </w:pPr>
    <w:rPr>
      <w:rFonts w:ascii="Arial" w:hAnsi="Arial" w:cs="Arial"/>
      <w:sz w:val="28"/>
      <w:szCs w:val="28"/>
      <w:lang w:eastAsia="he-IL"/>
    </w:rPr>
  </w:style>
  <w:style w:type="character" w:customStyle="1" w:styleId="30">
    <w:name w:val="גוף טקסט 3 תו"/>
    <w:basedOn w:val="a0"/>
    <w:link w:val="3"/>
    <w:rsid w:val="00FA69CD"/>
    <w:rPr>
      <w:rFonts w:ascii="Arial" w:eastAsia="Times New Roman" w:hAnsi="Arial" w:cs="Arial"/>
      <w:sz w:val="28"/>
      <w:szCs w:val="28"/>
      <w:lang w:eastAsia="he-IL"/>
    </w:rPr>
  </w:style>
  <w:style w:type="paragraph" w:styleId="a3">
    <w:name w:val="header"/>
    <w:basedOn w:val="a"/>
    <w:link w:val="a4"/>
    <w:uiPriority w:val="99"/>
    <w:unhideWhenUsed/>
    <w:rsid w:val="00FA69C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A69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69C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A69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9C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A69CD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FA69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FA69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701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חיה</dc:creator>
  <cp:lastModifiedBy>חיה</cp:lastModifiedBy>
  <cp:revision>2</cp:revision>
  <dcterms:created xsi:type="dcterms:W3CDTF">2014-02-10T13:28:00Z</dcterms:created>
  <dcterms:modified xsi:type="dcterms:W3CDTF">2014-02-10T13:35:00Z</dcterms:modified>
</cp:coreProperties>
</file>