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9D" w:rsidRPr="00FF55F3" w:rsidRDefault="00B91F9D" w:rsidP="00F247FF">
      <w:pPr>
        <w:bidi/>
        <w:spacing w:line="360" w:lineRule="auto"/>
        <w:rPr>
          <w:rFonts w:cs="David"/>
          <w:b/>
          <w:bCs/>
          <w:rtl/>
        </w:rPr>
      </w:pPr>
      <w:bookmarkStart w:id="0" w:name="_GoBack"/>
      <w:bookmarkEnd w:id="0"/>
    </w:p>
    <w:p w:rsidR="001E25F7" w:rsidRPr="001E25F7" w:rsidRDefault="001E25F7" w:rsidP="003B0B60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9BBB59" w:themeFill="accent3"/>
        <w:bidi/>
        <w:jc w:val="center"/>
        <w:rPr>
          <w:rFonts w:asciiTheme="minorBidi" w:hAnsiTheme="minorBidi" w:cstheme="minorBidi"/>
          <w:b/>
          <w:bCs/>
          <w:color w:val="FFFFFF" w:themeColor="background1"/>
          <w:sz w:val="16"/>
          <w:szCs w:val="16"/>
          <w:rtl/>
        </w:rPr>
      </w:pPr>
    </w:p>
    <w:p w:rsidR="00B91F9D" w:rsidRPr="001E25F7" w:rsidRDefault="001E25F7" w:rsidP="003B0B60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9BBB59" w:themeFill="accent3"/>
        <w:bidi/>
        <w:jc w:val="center"/>
        <w:rPr>
          <w:rFonts w:asciiTheme="minorBidi" w:hAnsiTheme="minorBidi" w:cs="David"/>
          <w:b/>
          <w:bCs/>
          <w:color w:val="FFFFFF" w:themeColor="background1"/>
          <w:sz w:val="40"/>
          <w:szCs w:val="40"/>
          <w:rtl/>
        </w:rPr>
      </w:pPr>
      <w:r>
        <w:rPr>
          <w:rFonts w:asciiTheme="minorBidi" w:hAnsiTheme="minorBidi" w:cs="David" w:hint="cs"/>
          <w:b/>
          <w:bCs/>
          <w:color w:val="FFFFFF" w:themeColor="background1"/>
          <w:sz w:val="40"/>
          <w:szCs w:val="40"/>
          <w:rtl/>
        </w:rPr>
        <w:t>"</w:t>
      </w:r>
      <w:r w:rsidR="00B91F9D" w:rsidRPr="001E25F7">
        <w:rPr>
          <w:rFonts w:asciiTheme="minorBidi" w:hAnsiTheme="minorBidi" w:cs="David"/>
          <w:b/>
          <w:bCs/>
          <w:color w:val="FFFFFF" w:themeColor="background1"/>
          <w:sz w:val="40"/>
          <w:szCs w:val="40"/>
          <w:rtl/>
        </w:rPr>
        <w:t xml:space="preserve">הא </w:t>
      </w:r>
      <w:proofErr w:type="spellStart"/>
      <w:r w:rsidR="00B91F9D" w:rsidRPr="001E25F7">
        <w:rPr>
          <w:rFonts w:asciiTheme="minorBidi" w:hAnsiTheme="minorBidi" w:cs="David"/>
          <w:b/>
          <w:bCs/>
          <w:color w:val="FFFFFF" w:themeColor="background1"/>
          <w:sz w:val="40"/>
          <w:szCs w:val="40"/>
          <w:rtl/>
        </w:rPr>
        <w:t>לחמא</w:t>
      </w:r>
      <w:proofErr w:type="spellEnd"/>
      <w:r w:rsidR="00B91F9D" w:rsidRPr="001E25F7">
        <w:rPr>
          <w:rFonts w:asciiTheme="minorBidi" w:hAnsiTheme="minorBidi" w:cs="David"/>
          <w:b/>
          <w:bCs/>
          <w:color w:val="FFFFFF" w:themeColor="background1"/>
          <w:sz w:val="40"/>
          <w:szCs w:val="40"/>
          <w:rtl/>
        </w:rPr>
        <w:t xml:space="preserve"> עניא</w:t>
      </w:r>
      <w:r>
        <w:rPr>
          <w:rFonts w:asciiTheme="minorBidi" w:hAnsiTheme="minorBidi" w:cs="David" w:hint="cs"/>
          <w:b/>
          <w:bCs/>
          <w:color w:val="FFFFFF" w:themeColor="background1"/>
          <w:sz w:val="40"/>
          <w:szCs w:val="40"/>
          <w:rtl/>
        </w:rPr>
        <w:t>"</w:t>
      </w:r>
      <w:r w:rsidRPr="001E25F7">
        <w:rPr>
          <w:rFonts w:asciiTheme="minorBidi" w:hAnsiTheme="minorBidi" w:cs="David" w:hint="cs"/>
          <w:b/>
          <w:bCs/>
          <w:color w:val="FFFFFF" w:themeColor="background1"/>
          <w:sz w:val="40"/>
          <w:szCs w:val="40"/>
          <w:rtl/>
        </w:rPr>
        <w:t xml:space="preserve"> </w:t>
      </w:r>
      <w:r w:rsidRPr="001E25F7">
        <w:rPr>
          <w:rFonts w:asciiTheme="minorBidi" w:hAnsiTheme="minorBidi" w:cs="David"/>
          <w:b/>
          <w:bCs/>
          <w:color w:val="FFFFFF" w:themeColor="background1"/>
          <w:sz w:val="40"/>
          <w:szCs w:val="40"/>
          <w:rtl/>
        </w:rPr>
        <w:t>–</w:t>
      </w:r>
      <w:r w:rsidRPr="001E25F7">
        <w:rPr>
          <w:rFonts w:asciiTheme="minorBidi" w:hAnsiTheme="minorBidi" w:cs="David" w:hint="cs"/>
          <w:b/>
          <w:bCs/>
          <w:color w:val="FFFFFF" w:themeColor="background1"/>
          <w:sz w:val="40"/>
          <w:szCs w:val="40"/>
          <w:rtl/>
        </w:rPr>
        <w:t xml:space="preserve"> מזיכרון למעשה</w:t>
      </w:r>
    </w:p>
    <w:p w:rsidR="001E25F7" w:rsidRPr="001E25F7" w:rsidRDefault="001E25F7" w:rsidP="003B0B60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9BBB59" w:themeFill="accent3"/>
        <w:bidi/>
        <w:jc w:val="center"/>
        <w:rPr>
          <w:rFonts w:asciiTheme="minorBidi" w:hAnsiTheme="minorBidi" w:cstheme="minorBidi"/>
          <w:b/>
          <w:bCs/>
          <w:color w:val="FFFFFF" w:themeColor="background1"/>
          <w:sz w:val="16"/>
          <w:szCs w:val="16"/>
          <w:rtl/>
        </w:rPr>
      </w:pPr>
    </w:p>
    <w:p w:rsidR="009543EB" w:rsidRDefault="009543EB" w:rsidP="00F247FF">
      <w:pPr>
        <w:bidi/>
        <w:spacing w:line="360" w:lineRule="auto"/>
        <w:rPr>
          <w:rFonts w:asciiTheme="minorBidi" w:hAnsiTheme="minorBidi" w:cstheme="minorBidi"/>
          <w:b/>
          <w:bCs/>
          <w:color w:val="76923C" w:themeColor="accent3" w:themeShade="BF"/>
          <w:sz w:val="16"/>
          <w:szCs w:val="16"/>
          <w:rtl/>
        </w:rPr>
      </w:pPr>
    </w:p>
    <w:p w:rsidR="00B91F9D" w:rsidRPr="003B0B60" w:rsidRDefault="00B91F9D" w:rsidP="00F247FF">
      <w:pPr>
        <w:bidi/>
        <w:spacing w:line="360" w:lineRule="auto"/>
        <w:rPr>
          <w:rFonts w:asciiTheme="minorBidi" w:hAnsiTheme="minorBidi" w:cstheme="minorBidi"/>
          <w:color w:val="4F6228" w:themeColor="accent3" w:themeShade="80"/>
        </w:rPr>
      </w:pPr>
      <w:r w:rsidRPr="003B0B60">
        <w:rPr>
          <w:rFonts w:asciiTheme="minorBidi" w:hAnsiTheme="minorBidi" w:cstheme="minorBidi"/>
          <w:color w:val="4F6228" w:themeColor="accent3" w:themeShade="80"/>
          <w:rtl/>
        </w:rPr>
        <w:t xml:space="preserve">דפדפו בהגדות של פסח, ומצאו בהגדה את הקטע הכתוב בשפה הארמית שנקרא:  "הא </w:t>
      </w:r>
      <w:proofErr w:type="spellStart"/>
      <w:r w:rsidRPr="003B0B60">
        <w:rPr>
          <w:rFonts w:asciiTheme="minorBidi" w:hAnsiTheme="minorBidi" w:cstheme="minorBidi"/>
          <w:color w:val="4F6228" w:themeColor="accent3" w:themeShade="80"/>
          <w:rtl/>
        </w:rPr>
        <w:t>לחמא</w:t>
      </w:r>
      <w:proofErr w:type="spellEnd"/>
      <w:r w:rsidRPr="003B0B60">
        <w:rPr>
          <w:rFonts w:asciiTheme="minorBidi" w:hAnsiTheme="minorBidi" w:cstheme="minorBidi"/>
          <w:color w:val="4F6228" w:themeColor="accent3" w:themeShade="80"/>
          <w:rtl/>
        </w:rPr>
        <w:t xml:space="preserve"> עניא". </w:t>
      </w:r>
    </w:p>
    <w:p w:rsidR="00B91F9D" w:rsidRPr="003B0B60" w:rsidRDefault="00B91F9D" w:rsidP="00F247FF">
      <w:pPr>
        <w:bidi/>
        <w:spacing w:line="360" w:lineRule="auto"/>
        <w:rPr>
          <w:rFonts w:asciiTheme="minorBidi" w:hAnsiTheme="minorBidi" w:cstheme="minorBidi"/>
          <w:color w:val="4F6228" w:themeColor="accent3" w:themeShade="80"/>
          <w:rtl/>
        </w:rPr>
      </w:pPr>
      <w:r w:rsidRPr="003B0B60">
        <w:rPr>
          <w:rFonts w:asciiTheme="minorBidi" w:hAnsiTheme="minorBidi" w:cstheme="minorBidi"/>
          <w:color w:val="4F6228" w:themeColor="accent3" w:themeShade="80"/>
          <w:rtl/>
        </w:rPr>
        <w:t>קראו את הטקסט ונסו לת</w:t>
      </w:r>
      <w:r w:rsidR="000F0331" w:rsidRPr="003B0B60">
        <w:rPr>
          <w:rFonts w:asciiTheme="minorBidi" w:hAnsiTheme="minorBidi" w:cstheme="minorBidi"/>
          <w:color w:val="4F6228" w:themeColor="accent3" w:themeShade="80"/>
          <w:rtl/>
        </w:rPr>
        <w:t xml:space="preserve">רגמו לעברית. תוכלו </w:t>
      </w:r>
      <w:proofErr w:type="spellStart"/>
      <w:r w:rsidR="000F0331" w:rsidRPr="003B0B60">
        <w:rPr>
          <w:rFonts w:asciiTheme="minorBidi" w:hAnsiTheme="minorBidi" w:cstheme="minorBidi"/>
          <w:color w:val="4F6228" w:themeColor="accent3" w:themeShade="80"/>
          <w:rtl/>
        </w:rPr>
        <w:t>להעזר</w:t>
      </w:r>
      <w:proofErr w:type="spellEnd"/>
      <w:r w:rsidR="000F0331" w:rsidRPr="003B0B60">
        <w:rPr>
          <w:rFonts w:asciiTheme="minorBidi" w:hAnsiTheme="minorBidi" w:cstheme="minorBidi"/>
          <w:color w:val="4F6228" w:themeColor="accent3" w:themeShade="80"/>
          <w:rtl/>
        </w:rPr>
        <w:t xml:space="preserve"> במילון</w:t>
      </w:r>
      <w:r w:rsidRPr="003B0B60">
        <w:rPr>
          <w:rFonts w:asciiTheme="minorBidi" w:hAnsiTheme="minorBidi" w:cstheme="minorBidi"/>
          <w:color w:val="4F6228" w:themeColor="accent3" w:themeShade="80"/>
          <w:rtl/>
        </w:rPr>
        <w:t>.</w:t>
      </w:r>
    </w:p>
    <w:p w:rsidR="00B91F9D" w:rsidRPr="00FF55F3" w:rsidRDefault="00B91F9D" w:rsidP="00F247FF">
      <w:pPr>
        <w:bidi/>
        <w:spacing w:line="360" w:lineRule="auto"/>
        <w:rPr>
          <w:rFonts w:cs="David"/>
          <w:rtl/>
        </w:rPr>
      </w:pPr>
    </w:p>
    <w:tbl>
      <w:tblPr>
        <w:tblStyle w:val="-2"/>
        <w:bidiVisual/>
        <w:tblW w:w="0" w:type="auto"/>
        <w:tblLook w:val="01A0" w:firstRow="1" w:lastRow="0" w:firstColumn="1" w:lastColumn="1" w:noHBand="0" w:noVBand="0"/>
      </w:tblPr>
      <w:tblGrid>
        <w:gridCol w:w="3083"/>
        <w:gridCol w:w="4536"/>
        <w:gridCol w:w="2235"/>
      </w:tblGrid>
      <w:tr w:rsidR="00081FFA" w:rsidRPr="00FF55F3" w:rsidTr="003B0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single" w:sz="8" w:space="0" w:color="C0504D" w:themeColor="accent2"/>
              <w:bottom w:val="single" w:sz="8" w:space="0" w:color="C0504D" w:themeColor="accent2"/>
              <w:right w:val="nil"/>
            </w:tcBorders>
          </w:tcPr>
          <w:p w:rsidR="008F1326" w:rsidRPr="00541F93" w:rsidRDefault="008F1326" w:rsidP="00F247FF">
            <w:pPr>
              <w:bidi/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בהגדה</w:t>
            </w:r>
            <w:r w:rsidRPr="00541F93">
              <w:rPr>
                <w:rFonts w:cs="David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il"/>
              <w:bottom w:val="single" w:sz="8" w:space="0" w:color="C0504D" w:themeColor="accent2"/>
              <w:right w:val="nil"/>
            </w:tcBorders>
          </w:tcPr>
          <w:p w:rsidR="008F1326" w:rsidRPr="00FF55F3" w:rsidRDefault="008F1326" w:rsidP="00F247FF">
            <w:pPr>
              <w:bidi/>
              <w:spacing w:line="360" w:lineRule="auto"/>
              <w:rPr>
                <w:rFonts w:cs="David"/>
              </w:rPr>
            </w:pPr>
            <w:r w:rsidRPr="00FF55F3">
              <w:rPr>
                <w:rFonts w:cs="David"/>
                <w:rtl/>
              </w:rPr>
              <w:t>תרגום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1326" w:rsidRPr="00FF55F3" w:rsidRDefault="008F1326" w:rsidP="00F247FF">
            <w:pPr>
              <w:bidi/>
              <w:spacing w:line="360" w:lineRule="auto"/>
              <w:rPr>
                <w:rFonts w:cs="David"/>
                <w:rtl/>
              </w:rPr>
            </w:pPr>
          </w:p>
        </w:tc>
      </w:tr>
      <w:tr w:rsidR="003B0B60" w:rsidRPr="00FF55F3" w:rsidTr="008E4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right w:val="nil"/>
            </w:tcBorders>
          </w:tcPr>
          <w:p w:rsidR="003B0B60" w:rsidRPr="00541F93" w:rsidRDefault="003B0B60" w:rsidP="00F247FF">
            <w:pPr>
              <w:bidi/>
              <w:spacing w:line="360" w:lineRule="auto"/>
              <w:rPr>
                <w:rFonts w:cs="David"/>
                <w:color w:val="C0504D" w:themeColor="accent2"/>
              </w:rPr>
            </w:pPr>
            <w:r w:rsidRPr="00541F93">
              <w:rPr>
                <w:rFonts w:cs="David"/>
                <w:color w:val="C0504D" w:themeColor="accent2"/>
                <w:rtl/>
              </w:rPr>
              <w:t xml:space="preserve">הָא </w:t>
            </w:r>
            <w:proofErr w:type="spellStart"/>
            <w:r w:rsidRPr="00541F93">
              <w:rPr>
                <w:rFonts w:cs="David"/>
                <w:color w:val="C0504D" w:themeColor="accent2"/>
                <w:rtl/>
              </w:rPr>
              <w:t>לַחְמָא</w:t>
            </w:r>
            <w:proofErr w:type="spellEnd"/>
            <w:r w:rsidRPr="00541F93">
              <w:rPr>
                <w:rFonts w:cs="David"/>
                <w:color w:val="C0504D" w:themeColor="accent2"/>
                <w:rtl/>
              </w:rPr>
              <w:t xml:space="preserve"> עַנְיָא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il"/>
              <w:right w:val="single" w:sz="4" w:space="0" w:color="C0504D" w:themeColor="accent2"/>
            </w:tcBorders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top w:val="nil"/>
              <w:left w:val="single" w:sz="4" w:space="0" w:color="C0504D" w:themeColor="accent2"/>
              <w:right w:val="nil"/>
            </w:tcBorders>
            <w:shd w:val="clear" w:color="auto" w:fill="F2DBDB" w:themeFill="accent2" w:themeFillTint="33"/>
          </w:tcPr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</w:rPr>
            </w:pPr>
            <w:r w:rsidRPr="000F0331">
              <w:rPr>
                <w:rFonts w:cs="David"/>
                <w:color w:val="C00000"/>
                <w:rtl/>
              </w:rPr>
              <w:t>מילון ארמי – עברי</w:t>
            </w:r>
          </w:p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  <w:sz w:val="20"/>
                <w:szCs w:val="20"/>
              </w:rPr>
            </w:pPr>
            <w:r w:rsidRPr="000F0331">
              <w:rPr>
                <w:rFonts w:cs="David"/>
                <w:color w:val="C00000"/>
                <w:rtl/>
              </w:rPr>
              <w:t>ב</w:t>
            </w: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ְּאַרְעָא -</w:t>
            </w:r>
            <w:r w:rsidRPr="000F0331">
              <w:rPr>
                <w:rFonts w:cs="David" w:hint="cs"/>
                <w:color w:val="C00000"/>
                <w:sz w:val="20"/>
                <w:szCs w:val="20"/>
                <w:rtl/>
              </w:rPr>
              <w:t xml:space="preserve"> 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>אֶרֶץ</w:t>
            </w:r>
          </w:p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  <w:sz w:val="20"/>
                <w:szCs w:val="20"/>
              </w:rPr>
            </w:pP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דִּכְפִין -</w:t>
            </w:r>
            <w:r w:rsidRPr="000F0331">
              <w:rPr>
                <w:rFonts w:cs="David" w:hint="cs"/>
                <w:color w:val="C00000"/>
                <w:sz w:val="20"/>
                <w:szCs w:val="20"/>
                <w:rtl/>
              </w:rPr>
              <w:t xml:space="preserve"> 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>רָעֵב</w:t>
            </w: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 xml:space="preserve"> </w:t>
            </w:r>
          </w:p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  <w:sz w:val="20"/>
                <w:szCs w:val="20"/>
              </w:rPr>
            </w:pPr>
            <w:proofErr w:type="spellStart"/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דִּצְרִיך</w:t>
            </w:r>
            <w:proofErr w:type="spellEnd"/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ְ -</w:t>
            </w:r>
            <w:r w:rsidRPr="000F0331">
              <w:rPr>
                <w:color w:val="C00000"/>
                <w:sz w:val="20"/>
                <w:szCs w:val="20"/>
                <w:rtl/>
              </w:rPr>
              <w:t xml:space="preserve"> 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>נִזְקָק</w:t>
            </w:r>
          </w:p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  <w:sz w:val="20"/>
                <w:szCs w:val="20"/>
              </w:rPr>
            </w:pP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הָא -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>זֶה</w:t>
            </w: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 xml:space="preserve">  </w:t>
            </w:r>
          </w:p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  <w:sz w:val="20"/>
                <w:szCs w:val="20"/>
              </w:rPr>
            </w:pP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הָשַׁתָּא -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>הַשָּׁנָה</w:t>
            </w: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 xml:space="preserve"> </w:t>
            </w:r>
          </w:p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  <w:sz w:val="20"/>
                <w:szCs w:val="20"/>
              </w:rPr>
            </w:pP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הָכָא -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>פֹּה</w:t>
            </w: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 xml:space="preserve"> </w:t>
            </w:r>
          </w:p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  <w:sz w:val="20"/>
                <w:szCs w:val="20"/>
              </w:rPr>
            </w:pPr>
            <w:proofErr w:type="spellStart"/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יֵיתֵי</w:t>
            </w:r>
            <w:proofErr w:type="spellEnd"/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-</w:t>
            </w:r>
            <w:r w:rsidRPr="000F0331">
              <w:rPr>
                <w:color w:val="C00000"/>
                <w:sz w:val="20"/>
                <w:szCs w:val="20"/>
                <w:rtl/>
              </w:rPr>
              <w:t xml:space="preserve"> 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>יָבוֹא</w:t>
            </w:r>
          </w:p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  <w:sz w:val="20"/>
                <w:szCs w:val="20"/>
              </w:rPr>
            </w:pPr>
            <w:proofErr w:type="spellStart"/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יֵיכוֹל</w:t>
            </w:r>
            <w:proofErr w:type="spellEnd"/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 xml:space="preserve"> - 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>יֹאכַל</w:t>
            </w:r>
          </w:p>
          <w:p w:rsidR="003B0B60" w:rsidRPr="000F0331" w:rsidRDefault="003B0B60" w:rsidP="00F247FF">
            <w:pPr>
              <w:bidi/>
              <w:spacing w:line="360" w:lineRule="auto"/>
              <w:rPr>
                <w:rFonts w:cs="David"/>
                <w:b w:val="0"/>
                <w:bCs w:val="0"/>
                <w:color w:val="C00000"/>
                <w:sz w:val="20"/>
                <w:szCs w:val="20"/>
              </w:rPr>
            </w:pP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 xml:space="preserve">יִפְסַח - 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 xml:space="preserve">יֹאכַל מִקָּרְבָּן הַפֶּסַח </w:t>
            </w:r>
          </w:p>
          <w:p w:rsidR="003B0B60" w:rsidRPr="00FF55F3" w:rsidRDefault="003B0B60" w:rsidP="003B0B60">
            <w:pPr>
              <w:bidi/>
              <w:spacing w:line="360" w:lineRule="auto"/>
              <w:rPr>
                <w:rFonts w:cs="David"/>
              </w:rPr>
            </w:pPr>
            <w:r w:rsidRPr="000F0331">
              <w:rPr>
                <w:rFonts w:cs="David"/>
                <w:color w:val="C00000"/>
                <w:sz w:val="20"/>
                <w:szCs w:val="20"/>
                <w:rtl/>
              </w:rPr>
              <w:t>עַנְיָא-</w:t>
            </w:r>
            <w:r w:rsidRPr="000F0331">
              <w:rPr>
                <w:color w:val="C00000"/>
                <w:sz w:val="20"/>
                <w:szCs w:val="20"/>
                <w:rtl/>
              </w:rPr>
              <w:t xml:space="preserve"> </w:t>
            </w:r>
            <w:r w:rsidRPr="000F0331">
              <w:rPr>
                <w:rFonts w:cs="David"/>
                <w:b w:val="0"/>
                <w:bCs w:val="0"/>
                <w:color w:val="C00000"/>
                <w:sz w:val="20"/>
                <w:szCs w:val="20"/>
                <w:rtl/>
              </w:rPr>
              <w:t>עָנִי</w:t>
            </w:r>
          </w:p>
        </w:tc>
      </w:tr>
      <w:tr w:rsidR="003B0B60" w:rsidRPr="00FF55F3" w:rsidTr="008E4EE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single" w:sz="8" w:space="0" w:color="C0504D" w:themeColor="accent2"/>
              <w:bottom w:val="single" w:sz="8" w:space="0" w:color="C0504D" w:themeColor="accent2"/>
              <w:right w:val="nil"/>
            </w:tcBorders>
          </w:tcPr>
          <w:p w:rsidR="003B0B60" w:rsidRPr="00541F93" w:rsidRDefault="003B0B60" w:rsidP="00F247FF">
            <w:pPr>
              <w:bidi/>
              <w:spacing w:line="360" w:lineRule="auto"/>
              <w:rPr>
                <w:rFonts w:cs="David"/>
                <w:color w:val="C0504D" w:themeColor="accent2"/>
              </w:rPr>
            </w:pPr>
            <w:r w:rsidRPr="00541F93">
              <w:rPr>
                <w:rFonts w:cs="David"/>
                <w:color w:val="C0504D" w:themeColor="accent2"/>
                <w:rtl/>
              </w:rPr>
              <w:t>דִּי אֲכָלוּ אַבְהָתָנָא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4" w:space="0" w:color="C0504D" w:themeColor="accent2"/>
            </w:tcBorders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C0504D" w:themeColor="accent2"/>
              <w:right w:val="nil"/>
            </w:tcBorders>
            <w:shd w:val="clear" w:color="auto" w:fill="F2DBDB" w:themeFill="accent2" w:themeFillTint="33"/>
          </w:tcPr>
          <w:p w:rsidR="003B0B60" w:rsidRPr="00FF55F3" w:rsidRDefault="003B0B60" w:rsidP="003B0B60">
            <w:pPr>
              <w:bidi/>
              <w:spacing w:line="360" w:lineRule="auto"/>
              <w:rPr>
                <w:rFonts w:cs="David"/>
              </w:rPr>
            </w:pPr>
          </w:p>
        </w:tc>
      </w:tr>
      <w:tr w:rsidR="003B0B60" w:rsidRPr="00FF55F3" w:rsidTr="008E4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right w:val="nil"/>
            </w:tcBorders>
          </w:tcPr>
          <w:p w:rsidR="003B0B60" w:rsidRPr="00541F93" w:rsidRDefault="003B0B60" w:rsidP="00F247FF">
            <w:pPr>
              <w:bidi/>
              <w:spacing w:line="360" w:lineRule="auto"/>
              <w:rPr>
                <w:rFonts w:cs="David"/>
                <w:color w:val="C0504D" w:themeColor="accent2"/>
                <w:rtl/>
              </w:rPr>
            </w:pPr>
            <w:proofErr w:type="spellStart"/>
            <w:r w:rsidRPr="00541F93">
              <w:rPr>
                <w:rFonts w:cs="David"/>
                <w:color w:val="C0504D" w:themeColor="accent2"/>
                <w:rtl/>
              </w:rPr>
              <w:t>בְּאַרְעָא</w:t>
            </w:r>
            <w:proofErr w:type="spellEnd"/>
            <w:r w:rsidRPr="00541F93">
              <w:rPr>
                <w:rFonts w:cs="David"/>
                <w:color w:val="C0504D" w:themeColor="accent2"/>
                <w:rtl/>
              </w:rPr>
              <w:t xml:space="preserve"> </w:t>
            </w:r>
            <w:proofErr w:type="spellStart"/>
            <w:r w:rsidRPr="00541F93">
              <w:rPr>
                <w:rFonts w:cs="David"/>
                <w:color w:val="C0504D" w:themeColor="accent2"/>
                <w:rtl/>
              </w:rPr>
              <w:t>דְמִצְרָיִם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il"/>
              <w:right w:val="single" w:sz="4" w:space="0" w:color="C0504D" w:themeColor="accent2"/>
            </w:tcBorders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C0504D" w:themeColor="accent2"/>
              <w:right w:val="nil"/>
            </w:tcBorders>
            <w:shd w:val="clear" w:color="auto" w:fill="F2DBDB" w:themeFill="accent2" w:themeFillTint="33"/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</w:tr>
      <w:tr w:rsidR="003B0B60" w:rsidRPr="00FF55F3" w:rsidTr="008E4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single" w:sz="8" w:space="0" w:color="C0504D" w:themeColor="accent2"/>
              <w:bottom w:val="single" w:sz="8" w:space="0" w:color="C0504D" w:themeColor="accent2"/>
              <w:right w:val="nil"/>
            </w:tcBorders>
          </w:tcPr>
          <w:p w:rsidR="003B0B60" w:rsidRPr="00541F93" w:rsidRDefault="003B0B60" w:rsidP="00F247FF">
            <w:pPr>
              <w:bidi/>
              <w:spacing w:line="360" w:lineRule="auto"/>
              <w:rPr>
                <w:rFonts w:cs="David"/>
                <w:color w:val="C0504D" w:themeColor="accent2"/>
              </w:rPr>
            </w:pPr>
            <w:r w:rsidRPr="00541F93">
              <w:rPr>
                <w:rFonts w:cs="David"/>
                <w:color w:val="C0504D" w:themeColor="accent2"/>
                <w:rtl/>
              </w:rPr>
              <w:t xml:space="preserve">כָּל דִּכְפִין </w:t>
            </w:r>
            <w:proofErr w:type="spellStart"/>
            <w:r w:rsidRPr="00541F93">
              <w:rPr>
                <w:rFonts w:cs="David"/>
                <w:color w:val="C0504D" w:themeColor="accent2"/>
                <w:rtl/>
              </w:rPr>
              <w:t>יֵיתֵי</w:t>
            </w:r>
            <w:proofErr w:type="spellEnd"/>
            <w:r w:rsidRPr="00541F93">
              <w:rPr>
                <w:rFonts w:cs="David"/>
                <w:color w:val="C0504D" w:themeColor="accent2"/>
                <w:rtl/>
              </w:rPr>
              <w:t xml:space="preserve"> </w:t>
            </w:r>
            <w:proofErr w:type="spellStart"/>
            <w:r w:rsidRPr="00541F93">
              <w:rPr>
                <w:rFonts w:cs="David"/>
                <w:color w:val="C0504D" w:themeColor="accent2"/>
                <w:rtl/>
              </w:rPr>
              <w:t>וְיֵיכוֹל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4" w:space="0" w:color="C0504D" w:themeColor="accent2"/>
            </w:tcBorders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C0504D" w:themeColor="accent2"/>
              <w:right w:val="nil"/>
            </w:tcBorders>
            <w:shd w:val="clear" w:color="auto" w:fill="F2DBDB" w:themeFill="accent2" w:themeFillTint="33"/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</w:tr>
      <w:tr w:rsidR="003B0B60" w:rsidRPr="00FF55F3" w:rsidTr="008E4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right w:val="nil"/>
            </w:tcBorders>
          </w:tcPr>
          <w:p w:rsidR="003B0B60" w:rsidRPr="00541F93" w:rsidRDefault="003B0B60" w:rsidP="00F247FF">
            <w:pPr>
              <w:bidi/>
              <w:spacing w:line="360" w:lineRule="auto"/>
              <w:rPr>
                <w:rFonts w:cs="David"/>
                <w:color w:val="C0504D" w:themeColor="accent2"/>
              </w:rPr>
            </w:pPr>
            <w:r w:rsidRPr="00541F93">
              <w:rPr>
                <w:rFonts w:cs="David"/>
                <w:color w:val="C0504D" w:themeColor="accent2"/>
                <w:rtl/>
              </w:rPr>
              <w:t xml:space="preserve">כָּל </w:t>
            </w:r>
            <w:proofErr w:type="spellStart"/>
            <w:r w:rsidRPr="00541F93">
              <w:rPr>
                <w:rFonts w:cs="David"/>
                <w:color w:val="C0504D" w:themeColor="accent2"/>
                <w:rtl/>
              </w:rPr>
              <w:t>דִּצְרִיך</w:t>
            </w:r>
            <w:proofErr w:type="spellEnd"/>
            <w:r w:rsidRPr="00541F93">
              <w:rPr>
                <w:rFonts w:cs="David"/>
                <w:color w:val="C0504D" w:themeColor="accent2"/>
                <w:rtl/>
              </w:rPr>
              <w:t xml:space="preserve">ְ </w:t>
            </w:r>
            <w:proofErr w:type="spellStart"/>
            <w:r w:rsidRPr="00541F93">
              <w:rPr>
                <w:rFonts w:cs="David"/>
                <w:color w:val="C0504D" w:themeColor="accent2"/>
                <w:rtl/>
              </w:rPr>
              <w:t>יֵיתֵי</w:t>
            </w:r>
            <w:proofErr w:type="spellEnd"/>
            <w:r w:rsidRPr="00541F93">
              <w:rPr>
                <w:rFonts w:cs="David"/>
                <w:color w:val="C0504D" w:themeColor="accent2"/>
                <w:rtl/>
              </w:rPr>
              <w:t xml:space="preserve"> וְיִפְסַח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il"/>
              <w:right w:val="single" w:sz="4" w:space="0" w:color="C0504D" w:themeColor="accent2"/>
            </w:tcBorders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C0504D" w:themeColor="accent2"/>
              <w:right w:val="nil"/>
            </w:tcBorders>
            <w:shd w:val="clear" w:color="auto" w:fill="F2DBDB" w:themeFill="accent2" w:themeFillTint="33"/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</w:tr>
      <w:tr w:rsidR="003B0B60" w:rsidRPr="00FF55F3" w:rsidTr="008E4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single" w:sz="8" w:space="0" w:color="C0504D" w:themeColor="accent2"/>
              <w:bottom w:val="single" w:sz="8" w:space="0" w:color="C0504D" w:themeColor="accent2"/>
              <w:right w:val="nil"/>
            </w:tcBorders>
          </w:tcPr>
          <w:p w:rsidR="003B0B60" w:rsidRPr="00541F93" w:rsidRDefault="003B0B60" w:rsidP="00F247FF">
            <w:pPr>
              <w:bidi/>
              <w:spacing w:line="360" w:lineRule="auto"/>
              <w:rPr>
                <w:rFonts w:cs="David"/>
                <w:color w:val="C0504D" w:themeColor="accent2"/>
              </w:rPr>
            </w:pPr>
            <w:r w:rsidRPr="00541F93">
              <w:rPr>
                <w:rFonts w:cs="David"/>
                <w:color w:val="C0504D" w:themeColor="accent2"/>
                <w:rtl/>
              </w:rPr>
              <w:t>הָשַׁתָּא הָכָא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4" w:space="0" w:color="C0504D" w:themeColor="accent2"/>
            </w:tcBorders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C0504D" w:themeColor="accent2"/>
              <w:right w:val="nil"/>
            </w:tcBorders>
            <w:shd w:val="clear" w:color="auto" w:fill="F2DBDB" w:themeFill="accent2" w:themeFillTint="33"/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</w:tr>
      <w:tr w:rsidR="003B0B60" w:rsidRPr="00FF55F3" w:rsidTr="008E4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right w:val="nil"/>
            </w:tcBorders>
          </w:tcPr>
          <w:p w:rsidR="003B0B60" w:rsidRPr="00541F93" w:rsidRDefault="003B0B60" w:rsidP="00F247FF">
            <w:pPr>
              <w:bidi/>
              <w:spacing w:line="360" w:lineRule="auto"/>
              <w:rPr>
                <w:rFonts w:cs="David"/>
                <w:color w:val="C0504D" w:themeColor="accent2"/>
              </w:rPr>
            </w:pPr>
            <w:r w:rsidRPr="00541F93">
              <w:rPr>
                <w:rFonts w:cs="David"/>
                <w:color w:val="C0504D" w:themeColor="accent2"/>
                <w:rtl/>
              </w:rPr>
              <w:t xml:space="preserve">לְשָׁנָה הַבָּאָה </w:t>
            </w:r>
            <w:proofErr w:type="spellStart"/>
            <w:r w:rsidRPr="00541F93">
              <w:rPr>
                <w:rFonts w:cs="David"/>
                <w:color w:val="C0504D" w:themeColor="accent2"/>
                <w:rtl/>
              </w:rPr>
              <w:t>בְּאַרְעָא</w:t>
            </w:r>
            <w:proofErr w:type="spellEnd"/>
            <w:r w:rsidRPr="00541F93">
              <w:rPr>
                <w:rFonts w:cs="David"/>
                <w:color w:val="C0504D" w:themeColor="accent2"/>
                <w:rtl/>
              </w:rPr>
              <w:t xml:space="preserve"> </w:t>
            </w:r>
            <w:proofErr w:type="spellStart"/>
            <w:r w:rsidRPr="00541F93">
              <w:rPr>
                <w:rFonts w:cs="David"/>
                <w:color w:val="C0504D" w:themeColor="accent2"/>
                <w:rtl/>
              </w:rPr>
              <w:t>דְיִשְׂרָאֵל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il"/>
              <w:right w:val="single" w:sz="4" w:space="0" w:color="C0504D" w:themeColor="accent2"/>
            </w:tcBorders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C0504D" w:themeColor="accent2"/>
              <w:right w:val="nil"/>
            </w:tcBorders>
            <w:shd w:val="clear" w:color="auto" w:fill="F2DBDB" w:themeFill="accent2" w:themeFillTint="33"/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</w:tr>
      <w:tr w:rsidR="003B0B60" w:rsidRPr="00FF55F3" w:rsidTr="008E4EE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single" w:sz="8" w:space="0" w:color="C0504D" w:themeColor="accent2"/>
              <w:bottom w:val="single" w:sz="8" w:space="0" w:color="C0504D" w:themeColor="accent2"/>
              <w:right w:val="nil"/>
            </w:tcBorders>
          </w:tcPr>
          <w:p w:rsidR="003B0B60" w:rsidRPr="00541F93" w:rsidRDefault="003B0B60" w:rsidP="00F247FF">
            <w:pPr>
              <w:bidi/>
              <w:spacing w:line="360" w:lineRule="auto"/>
              <w:rPr>
                <w:rFonts w:cs="David"/>
                <w:color w:val="C0504D" w:themeColor="accent2"/>
              </w:rPr>
            </w:pPr>
            <w:r w:rsidRPr="00541F93">
              <w:rPr>
                <w:rFonts w:cs="David"/>
                <w:color w:val="C0504D" w:themeColor="accent2"/>
                <w:rtl/>
              </w:rPr>
              <w:t>הָשַׁתָּא עַבְדֵּי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single" w:sz="8" w:space="0" w:color="C0504D" w:themeColor="accent2"/>
              <w:left w:val="nil"/>
              <w:bottom w:val="single" w:sz="8" w:space="0" w:color="C0504D" w:themeColor="accent2"/>
              <w:right w:val="single" w:sz="4" w:space="0" w:color="C0504D" w:themeColor="accent2"/>
            </w:tcBorders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C0504D" w:themeColor="accent2"/>
              <w:right w:val="nil"/>
            </w:tcBorders>
            <w:shd w:val="clear" w:color="auto" w:fill="F2DBDB" w:themeFill="accent2" w:themeFillTint="33"/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</w:tr>
      <w:tr w:rsidR="003B0B60" w:rsidRPr="00FF55F3" w:rsidTr="008E4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right w:val="nil"/>
            </w:tcBorders>
          </w:tcPr>
          <w:p w:rsidR="003B0B60" w:rsidRPr="00541F93" w:rsidRDefault="003B0B60" w:rsidP="00F247FF">
            <w:pPr>
              <w:bidi/>
              <w:spacing w:line="360" w:lineRule="auto"/>
              <w:rPr>
                <w:rFonts w:cs="David"/>
                <w:color w:val="C0504D" w:themeColor="accent2"/>
              </w:rPr>
            </w:pPr>
            <w:r w:rsidRPr="00541F93">
              <w:rPr>
                <w:rFonts w:cs="David"/>
                <w:color w:val="C0504D" w:themeColor="accent2"/>
                <w:rtl/>
              </w:rPr>
              <w:t>לְשָׁנָה הַבָּאָה בְּנֵי חוֹרִין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il"/>
              <w:right w:val="single" w:sz="4" w:space="0" w:color="C0504D" w:themeColor="accent2"/>
            </w:tcBorders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C0504D" w:themeColor="accent2"/>
              <w:bottom w:val="nil"/>
              <w:right w:val="nil"/>
            </w:tcBorders>
            <w:shd w:val="clear" w:color="auto" w:fill="F2DBDB" w:themeFill="accent2" w:themeFillTint="33"/>
          </w:tcPr>
          <w:p w:rsidR="003B0B60" w:rsidRPr="00FF55F3" w:rsidRDefault="003B0B60" w:rsidP="00F247FF">
            <w:pPr>
              <w:bidi/>
              <w:spacing w:line="360" w:lineRule="auto"/>
              <w:rPr>
                <w:rFonts w:cs="David"/>
              </w:rPr>
            </w:pPr>
          </w:p>
        </w:tc>
      </w:tr>
    </w:tbl>
    <w:p w:rsidR="00B91F9D" w:rsidRPr="00FF55F3" w:rsidRDefault="003B0B60" w:rsidP="00F247FF">
      <w:pPr>
        <w:bidi/>
        <w:spacing w:line="360" w:lineRule="auto"/>
        <w:rPr>
          <w:rFonts w:cs="David"/>
          <w:rtl/>
        </w:rPr>
      </w:pPr>
      <w:r>
        <w:rPr>
          <w:rFonts w:cs="David"/>
          <w:noProof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41910</wp:posOffset>
            </wp:positionV>
            <wp:extent cx="1345565" cy="1015365"/>
            <wp:effectExtent l="19050" t="0" r="6985" b="0"/>
            <wp:wrapNone/>
            <wp:docPr id="4" name="תמונה 16" descr="מצות-ויקיפדיה David Trib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מצות-ויקיפדיה David Tribble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E4E4E4"/>
                        </a:clrFrom>
                        <a:clrTo>
                          <a:srgbClr val="E4E4E4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F9D" w:rsidRPr="001E25F7" w:rsidRDefault="00B91F9D" w:rsidP="00F247FF">
      <w:pPr>
        <w:bidi/>
        <w:spacing w:line="360" w:lineRule="auto"/>
        <w:rPr>
          <w:rFonts w:asciiTheme="minorBidi" w:hAnsiTheme="minorBidi" w:cstheme="minorBidi"/>
          <w:b/>
          <w:bCs/>
          <w:color w:val="76923C" w:themeColor="accent3" w:themeShade="BF"/>
          <w:sz w:val="28"/>
          <w:szCs w:val="28"/>
          <w:rtl/>
        </w:rPr>
      </w:pPr>
      <w:r w:rsidRPr="001E25F7">
        <w:rPr>
          <w:rFonts w:asciiTheme="minorBidi" w:hAnsiTheme="minorBidi" w:cstheme="minorBidi"/>
          <w:b/>
          <w:bCs/>
          <w:color w:val="76923C" w:themeColor="accent3" w:themeShade="BF"/>
          <w:sz w:val="28"/>
          <w:szCs w:val="28"/>
          <w:rtl/>
        </w:rPr>
        <w:t xml:space="preserve">למה ההגדה נפתחת דווקא ב'הא </w:t>
      </w:r>
      <w:proofErr w:type="spellStart"/>
      <w:r w:rsidRPr="001E25F7">
        <w:rPr>
          <w:rFonts w:asciiTheme="minorBidi" w:hAnsiTheme="minorBidi" w:cstheme="minorBidi"/>
          <w:b/>
          <w:bCs/>
          <w:color w:val="76923C" w:themeColor="accent3" w:themeShade="BF"/>
          <w:sz w:val="28"/>
          <w:szCs w:val="28"/>
          <w:rtl/>
        </w:rPr>
        <w:t>לחמא</w:t>
      </w:r>
      <w:proofErr w:type="spellEnd"/>
      <w:r w:rsidRPr="001E25F7">
        <w:rPr>
          <w:rFonts w:asciiTheme="minorBidi" w:hAnsiTheme="minorBidi" w:cstheme="minorBidi"/>
          <w:b/>
          <w:bCs/>
          <w:color w:val="76923C" w:themeColor="accent3" w:themeShade="BF"/>
          <w:sz w:val="28"/>
          <w:szCs w:val="28"/>
          <w:rtl/>
        </w:rPr>
        <w:t xml:space="preserve"> עניא'?</w:t>
      </w:r>
      <w:r w:rsidR="00081FFA" w:rsidRPr="00081FFA">
        <w:rPr>
          <w:rFonts w:asciiTheme="minorBidi" w:hAnsiTheme="minorBidi" w:cs="David" w:hint="cs"/>
          <w:b/>
          <w:bCs/>
          <w:noProof/>
          <w:color w:val="FFFFFF" w:themeColor="background1"/>
          <w:sz w:val="40"/>
          <w:szCs w:val="40"/>
          <w:rtl/>
        </w:rPr>
        <w:t xml:space="preserve"> </w:t>
      </w:r>
    </w:p>
    <w:p w:rsidR="00081FFA" w:rsidRDefault="00B91F9D" w:rsidP="00F247FF">
      <w:pPr>
        <w:bidi/>
        <w:spacing w:line="360" w:lineRule="auto"/>
        <w:rPr>
          <w:rFonts w:asciiTheme="minorBidi" w:hAnsiTheme="minorBidi" w:cstheme="minorBidi"/>
          <w:color w:val="76923C" w:themeColor="accent3" w:themeShade="BF"/>
          <w:rtl/>
        </w:rPr>
      </w:pPr>
      <w:r w:rsidRPr="001E25F7">
        <w:rPr>
          <w:rFonts w:asciiTheme="minorBidi" w:hAnsiTheme="minorBidi" w:cstheme="minorBidi"/>
          <w:color w:val="76923C" w:themeColor="accent3" w:themeShade="BF"/>
          <w:rtl/>
        </w:rPr>
        <w:t xml:space="preserve">על מנת להבין זאת לעומק, נעיין שוב בפתיחת ההגדה. </w:t>
      </w:r>
    </w:p>
    <w:p w:rsidR="00B91F9D" w:rsidRPr="001E25F7" w:rsidRDefault="00B91F9D" w:rsidP="00081FFA">
      <w:pPr>
        <w:bidi/>
        <w:spacing w:line="360" w:lineRule="auto"/>
        <w:rPr>
          <w:rFonts w:asciiTheme="minorBidi" w:hAnsiTheme="minorBidi" w:cstheme="minorBidi"/>
          <w:color w:val="76923C" w:themeColor="accent3" w:themeShade="BF"/>
          <w:rtl/>
        </w:rPr>
      </w:pPr>
      <w:r w:rsidRPr="001E25F7">
        <w:rPr>
          <w:rFonts w:asciiTheme="minorBidi" w:hAnsiTheme="minorBidi" w:cstheme="minorBidi"/>
          <w:color w:val="76923C" w:themeColor="accent3" w:themeShade="BF"/>
          <w:rtl/>
        </w:rPr>
        <w:t xml:space="preserve">קטע הפתיחה מזכיר שלוש תקופות: עבר, הווה, עתיד. </w:t>
      </w:r>
    </w:p>
    <w:tbl>
      <w:tblPr>
        <w:tblStyle w:val="1-3"/>
        <w:bidiVisual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1E0" w:firstRow="1" w:lastRow="1" w:firstColumn="1" w:lastColumn="1" w:noHBand="0" w:noVBand="0"/>
      </w:tblPr>
      <w:tblGrid>
        <w:gridCol w:w="957"/>
        <w:gridCol w:w="2977"/>
        <w:gridCol w:w="2835"/>
        <w:gridCol w:w="2693"/>
      </w:tblGrid>
      <w:tr w:rsidR="00B91F9D" w:rsidRPr="000F0331" w:rsidTr="00BF2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1F9D" w:rsidRPr="00BF2DE0" w:rsidRDefault="00B91F9D" w:rsidP="00F247FF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1F9D" w:rsidRPr="00BF2DE0" w:rsidRDefault="00B91F9D" w:rsidP="00F247FF">
            <w:pPr>
              <w:bidi/>
              <w:spacing w:line="360" w:lineRule="auto"/>
              <w:rPr>
                <w:rFonts w:cs="David"/>
                <w:rtl/>
              </w:rPr>
            </w:pPr>
            <w:r w:rsidRPr="00BF2DE0">
              <w:rPr>
                <w:rFonts w:cs="David" w:hint="cs"/>
                <w:rtl/>
              </w:rPr>
              <w:t>עבר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1F9D" w:rsidRPr="00BF2DE0" w:rsidRDefault="00B91F9D" w:rsidP="00F247FF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F2DE0">
              <w:rPr>
                <w:rFonts w:cs="David"/>
                <w:rtl/>
              </w:rPr>
              <w:t>היום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1F9D" w:rsidRPr="00BF2DE0" w:rsidRDefault="00B91F9D" w:rsidP="00F247FF">
            <w:pPr>
              <w:bidi/>
              <w:spacing w:line="360" w:lineRule="auto"/>
              <w:rPr>
                <w:rFonts w:cs="David"/>
                <w:rtl/>
              </w:rPr>
            </w:pPr>
            <w:r w:rsidRPr="00BF2DE0">
              <w:rPr>
                <w:rFonts w:cs="David" w:hint="cs"/>
                <w:rtl/>
              </w:rPr>
              <w:t>עתיד</w:t>
            </w:r>
          </w:p>
        </w:tc>
      </w:tr>
      <w:tr w:rsidR="00B91F9D" w:rsidRPr="000F0331" w:rsidTr="00BF2D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BF2DE0" w:rsidRDefault="00BF2DE0" w:rsidP="00F247FF">
            <w:pPr>
              <w:bidi/>
              <w:spacing w:line="360" w:lineRule="auto"/>
              <w:rPr>
                <w:rFonts w:cs="David"/>
                <w:color w:val="76923C" w:themeColor="accent3" w:themeShade="BF"/>
                <w:rtl/>
              </w:rPr>
            </w:pPr>
          </w:p>
          <w:p w:rsidR="00B91F9D" w:rsidRPr="000F0331" w:rsidRDefault="00B91F9D" w:rsidP="00F247FF">
            <w:pPr>
              <w:bidi/>
              <w:spacing w:line="360" w:lineRule="auto"/>
              <w:rPr>
                <w:rFonts w:cs="David"/>
                <w:color w:val="76923C" w:themeColor="accent3" w:themeShade="BF"/>
                <w:rtl/>
              </w:rPr>
            </w:pPr>
            <w:r w:rsidRPr="000F0331">
              <w:rPr>
                <w:rFonts w:cs="David"/>
                <w:color w:val="76923C" w:themeColor="accent3" w:themeShade="BF"/>
                <w:rtl/>
              </w:rPr>
              <w:t>ציטוט:</w:t>
            </w:r>
          </w:p>
          <w:p w:rsidR="00B91F9D" w:rsidRPr="000F0331" w:rsidRDefault="00B91F9D" w:rsidP="00F247FF">
            <w:pPr>
              <w:bidi/>
              <w:spacing w:line="360" w:lineRule="auto"/>
              <w:rPr>
                <w:rFonts w:cs="David"/>
                <w:color w:val="76923C" w:themeColor="accent3" w:themeShade="B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91F9D" w:rsidRPr="000F0331" w:rsidRDefault="00B91F9D" w:rsidP="00F247FF">
            <w:pPr>
              <w:bidi/>
              <w:spacing w:line="360" w:lineRule="auto"/>
              <w:rPr>
                <w:rFonts w:cs="David"/>
                <w:color w:val="76923C" w:themeColor="accent3" w:themeShade="BF"/>
                <w:rtl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1F9D" w:rsidRPr="000F0331" w:rsidRDefault="00B91F9D" w:rsidP="00F247FF">
            <w:pPr>
              <w:bidi/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color w:val="76923C" w:themeColor="accent3" w:themeShade="BF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1F9D" w:rsidRPr="000F0331" w:rsidRDefault="00B91F9D" w:rsidP="00F247FF">
            <w:pPr>
              <w:bidi/>
              <w:spacing w:line="360" w:lineRule="auto"/>
              <w:rPr>
                <w:rFonts w:cs="David"/>
                <w:color w:val="76923C" w:themeColor="accent3" w:themeShade="BF"/>
                <w:rtl/>
              </w:rPr>
            </w:pPr>
          </w:p>
        </w:tc>
      </w:tr>
    </w:tbl>
    <w:p w:rsidR="00EC3747" w:rsidRDefault="00EC3747" w:rsidP="00F247FF">
      <w:pPr>
        <w:tabs>
          <w:tab w:val="num" w:pos="2160"/>
        </w:tabs>
        <w:bidi/>
        <w:spacing w:line="360" w:lineRule="auto"/>
        <w:ind w:left="1800"/>
        <w:rPr>
          <w:rFonts w:ascii="Arial" w:eastAsia="Calibri" w:hAnsi="Arial" w:cs="Arial"/>
          <w:b/>
          <w:bCs/>
          <w:color w:val="4F6228" w:themeColor="accent3" w:themeShade="80"/>
        </w:rPr>
      </w:pPr>
    </w:p>
    <w:tbl>
      <w:tblPr>
        <w:tblStyle w:val="a9"/>
        <w:bidiVisual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472"/>
      </w:tblGrid>
      <w:tr w:rsidR="00CB4348" w:rsidRPr="00EC3747" w:rsidTr="00CB4348">
        <w:trPr>
          <w:trHeight w:val="1184"/>
        </w:trPr>
        <w:tc>
          <w:tcPr>
            <w:tcW w:w="1417" w:type="dxa"/>
          </w:tcPr>
          <w:p w:rsidR="00CB4348" w:rsidRPr="00CB4348" w:rsidRDefault="00CB4348" w:rsidP="00F247FF">
            <w:pPr>
              <w:tabs>
                <w:tab w:val="num" w:pos="2160"/>
              </w:tabs>
              <w:bidi/>
              <w:spacing w:line="360" w:lineRule="auto"/>
              <w:rPr>
                <w:rFonts w:ascii="Arial" w:eastAsia="Calibri" w:hAnsi="Arial" w:cs="David"/>
                <w:b/>
                <w:bCs/>
                <w:color w:val="4F6228" w:themeColor="accent3" w:themeShade="80"/>
                <w:rtl/>
              </w:rPr>
            </w:pPr>
            <w:r w:rsidRPr="00CB4348">
              <w:rPr>
                <w:rFonts w:ascii="Arial" w:eastAsia="Calibri" w:hAnsi="Arial" w:cs="David" w:hint="cs"/>
                <w:b/>
                <w:bCs/>
                <w:color w:val="4F6228" w:themeColor="accent3" w:themeShade="80"/>
                <w:rtl/>
              </w:rPr>
              <w:t>חברותא</w:t>
            </w:r>
          </w:p>
          <w:p w:rsidR="00CB4348" w:rsidRPr="00EC3747" w:rsidRDefault="005674D6" w:rsidP="00F247FF">
            <w:pPr>
              <w:tabs>
                <w:tab w:val="num" w:pos="2160"/>
              </w:tabs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20955</wp:posOffset>
                  </wp:positionV>
                  <wp:extent cx="464820" cy="357505"/>
                  <wp:effectExtent l="19050" t="0" r="0" b="0"/>
                  <wp:wrapSquare wrapText="bothSides"/>
                  <wp:docPr id="16" name="תמונה 8" descr="C:\Users\חיה פז כהן - מורשה\AppData\Local\Microsoft\Windows\Temporary Internet Files\Low\Content.IE5\R6EYIROA\MC9003118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חיה פז כהן - מורשה\AppData\Local\Microsoft\Windows\Temporary Internet Files\Low\Content.IE5\R6EYIROA\MC9003118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2" w:type="dxa"/>
          </w:tcPr>
          <w:p w:rsidR="00CB4348" w:rsidRPr="00CB4348" w:rsidRDefault="00CB4348" w:rsidP="00F247FF">
            <w:pPr>
              <w:pStyle w:val="a8"/>
              <w:numPr>
                <w:ilvl w:val="0"/>
                <w:numId w:val="6"/>
              </w:numPr>
              <w:tabs>
                <w:tab w:val="num" w:pos="2160"/>
              </w:tabs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</w:pPr>
            <w:r w:rsidRPr="00CB4348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>מלאו את הטבלה בהתאם</w:t>
            </w:r>
          </w:p>
          <w:p w:rsidR="00CB4348" w:rsidRPr="00CB4348" w:rsidRDefault="00CB4348" w:rsidP="00F247FF">
            <w:pPr>
              <w:pStyle w:val="a8"/>
              <w:numPr>
                <w:ilvl w:val="0"/>
                <w:numId w:val="6"/>
              </w:numPr>
              <w:tabs>
                <w:tab w:val="num" w:pos="2160"/>
              </w:tabs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</w:rPr>
            </w:pPr>
            <w:r w:rsidRPr="00CB4348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>מה לדעתכם הקשר בין ה</w:t>
            </w:r>
            <w:r w:rsidRPr="00CB4348">
              <w:rPr>
                <w:rFonts w:ascii="Arial" w:eastAsia="Calibri" w:hAnsi="Arial" w:cs="Arial" w:hint="cs"/>
                <w:b/>
                <w:bCs/>
                <w:color w:val="4F6228" w:themeColor="accent3" w:themeShade="80"/>
                <w:rtl/>
              </w:rPr>
              <w:t>תקופות שמוזכרות ב</w:t>
            </w:r>
            <w:r w:rsidRPr="00CB4348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>קטע?</w:t>
            </w:r>
            <w:r w:rsidRPr="00CB4348">
              <w:rPr>
                <w:rFonts w:ascii="Arial" w:eastAsia="Calibri" w:hAnsi="Arial" w:cs="Arial" w:hint="cs"/>
                <w:b/>
                <w:bCs/>
                <w:color w:val="4F6228" w:themeColor="accent3" w:themeShade="80"/>
                <w:rtl/>
              </w:rPr>
              <w:t xml:space="preserve"> </w:t>
            </w:r>
          </w:p>
          <w:p w:rsidR="00CB4348" w:rsidRPr="00CB4348" w:rsidRDefault="00CB4348" w:rsidP="00F247FF">
            <w:pPr>
              <w:pStyle w:val="a8"/>
              <w:numPr>
                <w:ilvl w:val="0"/>
                <w:numId w:val="6"/>
              </w:numPr>
              <w:tabs>
                <w:tab w:val="num" w:pos="2160"/>
              </w:tabs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</w:pPr>
            <w:r w:rsidRPr="00CB4348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 xml:space="preserve">מהו המסר המרכזי לדעתכם בקטע? למה הוא </w:t>
            </w:r>
            <w:r w:rsidRPr="00CB4348">
              <w:rPr>
                <w:rFonts w:ascii="Arial" w:eastAsia="Calibri" w:hAnsi="Arial" w:cs="Arial" w:hint="cs"/>
                <w:b/>
                <w:bCs/>
                <w:color w:val="4F6228" w:themeColor="accent3" w:themeShade="80"/>
                <w:rtl/>
              </w:rPr>
              <w:t>פותח את</w:t>
            </w:r>
            <w:r w:rsidRPr="00CB4348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 xml:space="preserve"> ההגדה?</w:t>
            </w:r>
            <w:r w:rsidRPr="00CB4348">
              <w:rPr>
                <w:rFonts w:cs="David"/>
                <w:color w:val="76923C" w:themeColor="accent3" w:themeShade="BF"/>
                <w:rtl/>
              </w:rPr>
              <w:t xml:space="preserve"> </w:t>
            </w:r>
          </w:p>
        </w:tc>
      </w:tr>
    </w:tbl>
    <w:p w:rsidR="00185FE2" w:rsidRDefault="00185FE2" w:rsidP="00F247FF">
      <w:pPr>
        <w:spacing w:after="200" w:line="360" w:lineRule="auto"/>
        <w:rPr>
          <w:rFonts w:cs="David"/>
          <w:rtl/>
        </w:rPr>
      </w:pPr>
      <w:r>
        <w:rPr>
          <w:rFonts w:cs="David"/>
          <w:rtl/>
        </w:rPr>
        <w:br w:type="page"/>
      </w:r>
    </w:p>
    <w:p w:rsidR="00B91F9D" w:rsidRPr="00FF55F3" w:rsidRDefault="00B91F9D" w:rsidP="00F247FF">
      <w:pPr>
        <w:bidi/>
        <w:spacing w:line="360" w:lineRule="auto"/>
        <w:ind w:left="2880"/>
        <w:rPr>
          <w:rFonts w:cs="David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8472"/>
      </w:tblGrid>
      <w:tr w:rsidR="00185FE2" w:rsidRPr="00185FE2" w:rsidTr="002F4108">
        <w:trPr>
          <w:trHeight w:val="1565"/>
        </w:trPr>
        <w:tc>
          <w:tcPr>
            <w:tcW w:w="1382" w:type="dxa"/>
          </w:tcPr>
          <w:p w:rsidR="00185FE2" w:rsidRPr="002F4108" w:rsidRDefault="002F4108" w:rsidP="00F247FF">
            <w:pPr>
              <w:bidi/>
              <w:spacing w:line="360" w:lineRule="auto"/>
              <w:rPr>
                <w:rFonts w:cs="David"/>
                <w:b/>
                <w:bCs/>
                <w:color w:val="C0504D" w:themeColor="accent2"/>
                <w:rtl/>
              </w:rPr>
            </w:pPr>
            <w:r w:rsidRPr="002F4108">
              <w:rPr>
                <w:rFonts w:cs="David"/>
                <w:b/>
                <w:bCs/>
                <w:noProof/>
                <w:color w:val="C0504D" w:themeColor="accent2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175260</wp:posOffset>
                  </wp:positionV>
                  <wp:extent cx="513715" cy="445135"/>
                  <wp:effectExtent l="19050" t="0" r="635" b="0"/>
                  <wp:wrapSquare wrapText="bothSides"/>
                  <wp:docPr id="27" name="תמונה 10" descr="C:\Users\חיה פז כהן - מורשה\AppData\Local\Microsoft\Windows\Temporary Internet Files\Low\Content.IE5\I46B6JJX\MC9003117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חיה פז כהן - מורשה\AppData\Local\Microsoft\Windows\Temporary Internet Files\Low\Content.IE5\I46B6JJX\MC9003117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4108">
              <w:rPr>
                <w:rFonts w:cs="David" w:hint="cs"/>
                <w:b/>
                <w:bCs/>
                <w:color w:val="C0504D" w:themeColor="accent2"/>
                <w:rtl/>
              </w:rPr>
              <w:t>מקור לעיון</w:t>
            </w:r>
          </w:p>
        </w:tc>
        <w:tc>
          <w:tcPr>
            <w:tcW w:w="8472" w:type="dxa"/>
            <w:vMerge w:val="restart"/>
            <w:shd w:val="clear" w:color="auto" w:fill="C0504D" w:themeFill="accent2"/>
          </w:tcPr>
          <w:p w:rsidR="00185FE2" w:rsidRDefault="00185FE2" w:rsidP="00F247FF">
            <w:pPr>
              <w:shd w:val="clear" w:color="auto" w:fill="C0504D" w:themeFill="accent2"/>
              <w:bidi/>
              <w:spacing w:line="360" w:lineRule="auto"/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85FE2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הָרַב רְפָאֵל בַּרְדוּגוֹ: </w:t>
            </w:r>
            <w:proofErr w:type="spellStart"/>
            <w:r w:rsidRPr="00185FE2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>כֻּלָּנו</w:t>
            </w:r>
            <w:proofErr w:type="spellEnd"/>
            <w:r w:rsidRPr="00185FE2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>ּ עֲנִיִּים בַּלַּיְלָה הַזֶּה</w:t>
            </w:r>
          </w:p>
          <w:p w:rsidR="00081FFA" w:rsidRPr="00081FFA" w:rsidRDefault="00081FFA" w:rsidP="00081FFA">
            <w:pPr>
              <w:shd w:val="clear" w:color="auto" w:fill="C0504D" w:themeFill="accent2"/>
              <w:bidi/>
              <w:spacing w:line="360" w:lineRule="auto"/>
              <w:rPr>
                <w:rFonts w:cs="David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:rsidR="002F4108" w:rsidRDefault="00185FE2" w:rsidP="00F247FF">
            <w:pPr>
              <w:shd w:val="clear" w:color="auto" w:fill="C0504D" w:themeFill="accent2"/>
              <w:bidi/>
              <w:spacing w:line="360" w:lineRule="auto"/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</w:pPr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 xml:space="preserve">כָּל הַשָּׁנָה הֶעָנִי הָעוֹמֵד בַּפֶּתַח </w:t>
            </w:r>
            <w:proofErr w:type="spellStart"/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>וּמִתְבַּיֵּש</w:t>
            </w:r>
            <w:proofErr w:type="spellEnd"/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 xml:space="preserve">ׁ </w:t>
            </w:r>
            <w:proofErr w:type="spellStart"/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>לְהִכָּנֵס</w:t>
            </w:r>
            <w:proofErr w:type="spellEnd"/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 xml:space="preserve">, </w:t>
            </w:r>
          </w:p>
          <w:p w:rsidR="00185FE2" w:rsidRPr="00185FE2" w:rsidRDefault="00185FE2" w:rsidP="00F247FF">
            <w:pPr>
              <w:shd w:val="clear" w:color="auto" w:fill="C0504D" w:themeFill="accent2"/>
              <w:bidi/>
              <w:spacing w:line="360" w:lineRule="auto"/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</w:pPr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>לֹא נָעִים לוֹ שֶׁבְּעָלֵי הַבַּיִת יִרְאוּ אוֹתוֹ בְּמַצָּבוֹ הֶעָלוּב</w:t>
            </w:r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</w:rPr>
              <w:t>.</w:t>
            </w:r>
          </w:p>
          <w:p w:rsidR="00185FE2" w:rsidRPr="00185FE2" w:rsidRDefault="00185FE2" w:rsidP="00F247FF">
            <w:pPr>
              <w:shd w:val="clear" w:color="auto" w:fill="C0504D" w:themeFill="accent2"/>
              <w:bidi/>
              <w:spacing w:line="360" w:lineRule="auto"/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</w:pPr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>אֲבָל בְּלֵיל הַסֵּדֶר, שֶׁאוֹכְלִים בּוֹ לֶחֶם עֹנִי וְנִזְכָּרִים בָּעַבְדוּת</w:t>
            </w:r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</w:rPr>
              <w:t xml:space="preserve">, </w:t>
            </w:r>
          </w:p>
          <w:p w:rsidR="00185FE2" w:rsidRPr="00185FE2" w:rsidRDefault="00185FE2" w:rsidP="00F247FF">
            <w:pPr>
              <w:shd w:val="clear" w:color="auto" w:fill="C0504D" w:themeFill="accent2"/>
              <w:bidi/>
              <w:spacing w:line="360" w:lineRule="auto"/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</w:pPr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 xml:space="preserve">אָנוּ מַזְמִינִים אֶת הֶעָנִי וְאוֹמְרִים לוֹ שֶׁאֵין לוֹ מָה </w:t>
            </w:r>
            <w:proofErr w:type="spellStart"/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>לְהִתְבַּיֵּש</w:t>
            </w:r>
            <w:proofErr w:type="spellEnd"/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 xml:space="preserve">ׁ, </w:t>
            </w:r>
            <w:proofErr w:type="spellStart"/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>כֻּלָּנו</w:t>
            </w:r>
            <w:proofErr w:type="spellEnd"/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>ּ עֲנִיִּים בַּלַּיְלָה הַזֶּה</w:t>
            </w:r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</w:rPr>
              <w:t xml:space="preserve">, </w:t>
            </w:r>
          </w:p>
          <w:p w:rsidR="00185FE2" w:rsidRPr="00185FE2" w:rsidRDefault="00185FE2" w:rsidP="00F247FF">
            <w:pPr>
              <w:shd w:val="clear" w:color="auto" w:fill="C0504D" w:themeFill="accent2"/>
              <w:bidi/>
              <w:spacing w:line="360" w:lineRule="auto"/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</w:pPr>
            <w:r w:rsidRPr="00185FE2">
              <w:rPr>
                <w:rFonts w:ascii="Calibri" w:eastAsia="Calibri" w:hAnsi="Calibri" w:cs="David"/>
                <w:color w:val="FFFFFF" w:themeColor="background1"/>
                <w:sz w:val="28"/>
                <w:szCs w:val="28"/>
                <w:rtl/>
              </w:rPr>
              <w:t xml:space="preserve">בַּעֲלֵי הַבַּיִת לֹא יְכוֹלִים לְהִתְגָּאוֹת מוּל הֶעָנִי, כִּי גַּם הֵם הָיוּ בְּעָבָר עֲבָדִים וַעֲנִיִּים. </w:t>
            </w:r>
          </w:p>
          <w:p w:rsidR="00185FE2" w:rsidRPr="00185FE2" w:rsidRDefault="00185FE2" w:rsidP="00F247FF">
            <w:pPr>
              <w:bidi/>
              <w:spacing w:line="360" w:lineRule="auto"/>
              <w:jc w:val="right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185FE2">
              <w:rPr>
                <w:rFonts w:ascii="Calibri" w:eastAsia="Calibri" w:hAnsi="Calibri" w:cs="David"/>
                <w:color w:val="FFFFFF" w:themeColor="background1"/>
                <w:sz w:val="20"/>
                <w:szCs w:val="20"/>
                <w:shd w:val="clear" w:color="auto" w:fill="C0504D" w:themeFill="accent2"/>
                <w:rtl/>
              </w:rPr>
              <w:t>מעובד על פי פירוש להגדה 'שלל רב'</w:t>
            </w:r>
          </w:p>
        </w:tc>
      </w:tr>
      <w:tr w:rsidR="00185FE2" w:rsidRPr="00185FE2" w:rsidTr="002F4108">
        <w:trPr>
          <w:trHeight w:val="1208"/>
        </w:trPr>
        <w:tc>
          <w:tcPr>
            <w:tcW w:w="1382" w:type="dxa"/>
            <w:shd w:val="clear" w:color="auto" w:fill="F2DBDB" w:themeFill="accent2" w:themeFillTint="33"/>
          </w:tcPr>
          <w:p w:rsidR="00185FE2" w:rsidRPr="002F4108" w:rsidRDefault="00185FE2" w:rsidP="00F247FF">
            <w:pPr>
              <w:bidi/>
              <w:spacing w:line="360" w:lineRule="auto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2F4108">
              <w:rPr>
                <w:rFonts w:cs="David"/>
                <w:b/>
                <w:bCs/>
                <w:sz w:val="18"/>
                <w:szCs w:val="18"/>
                <w:rtl/>
              </w:rPr>
              <w:t>הרב רפאל ברדוגו</w:t>
            </w:r>
            <w:r w:rsidRPr="002F4108">
              <w:rPr>
                <w:rFonts w:cs="David" w:hint="cs"/>
                <w:sz w:val="18"/>
                <w:szCs w:val="18"/>
                <w:rtl/>
              </w:rPr>
              <w:t xml:space="preserve"> </w:t>
            </w:r>
            <w:r w:rsidRPr="002F4108">
              <w:rPr>
                <w:rFonts w:cs="David"/>
                <w:sz w:val="18"/>
                <w:szCs w:val="18"/>
                <w:rtl/>
              </w:rPr>
              <w:t>(1747 -1822 מקנס</w:t>
            </w:r>
            <w:r w:rsidRPr="002F4108">
              <w:rPr>
                <w:rFonts w:cs="David" w:hint="cs"/>
                <w:sz w:val="18"/>
                <w:szCs w:val="18"/>
                <w:rtl/>
              </w:rPr>
              <w:t>, מרוקו</w:t>
            </w:r>
            <w:r w:rsidRPr="002F4108">
              <w:rPr>
                <w:rFonts w:cs="David"/>
                <w:sz w:val="18"/>
                <w:szCs w:val="18"/>
                <w:rtl/>
              </w:rPr>
              <w:t xml:space="preserve">) אב בית דין, </w:t>
            </w:r>
            <w:r w:rsidRPr="002F4108">
              <w:rPr>
                <w:rFonts w:cs="David" w:hint="cs"/>
                <w:sz w:val="18"/>
                <w:szCs w:val="18"/>
                <w:rtl/>
              </w:rPr>
              <w:t xml:space="preserve">פוסק הלכה, </w:t>
            </w:r>
            <w:r w:rsidRPr="002F4108">
              <w:rPr>
                <w:rFonts w:cs="David"/>
                <w:sz w:val="18"/>
                <w:szCs w:val="18"/>
                <w:rtl/>
              </w:rPr>
              <w:t xml:space="preserve">פרשן </w:t>
            </w:r>
            <w:r w:rsidRPr="002F4108">
              <w:rPr>
                <w:rFonts w:cs="David" w:hint="cs"/>
                <w:sz w:val="18"/>
                <w:szCs w:val="18"/>
                <w:rtl/>
              </w:rPr>
              <w:t>ה</w:t>
            </w:r>
            <w:r w:rsidRPr="002F4108">
              <w:rPr>
                <w:rFonts w:cs="David"/>
                <w:sz w:val="18"/>
                <w:szCs w:val="18"/>
                <w:rtl/>
              </w:rPr>
              <w:t>תורה ו</w:t>
            </w:r>
            <w:r w:rsidRPr="002F4108">
              <w:rPr>
                <w:rFonts w:cs="David" w:hint="cs"/>
                <w:sz w:val="18"/>
                <w:szCs w:val="18"/>
                <w:rtl/>
              </w:rPr>
              <w:t>התלמוד</w:t>
            </w:r>
            <w:r w:rsidRPr="002F4108">
              <w:rPr>
                <w:rFonts w:cs="David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72" w:type="dxa"/>
            <w:vMerge/>
            <w:shd w:val="clear" w:color="auto" w:fill="C0504D" w:themeFill="accent2"/>
          </w:tcPr>
          <w:p w:rsidR="00185FE2" w:rsidRPr="00185FE2" w:rsidRDefault="00185FE2" w:rsidP="00F247FF">
            <w:pPr>
              <w:shd w:val="clear" w:color="auto" w:fill="C0504D" w:themeFill="accent2"/>
              <w:bidi/>
              <w:spacing w:line="360" w:lineRule="auto"/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B91F9D" w:rsidRPr="001E25F7" w:rsidRDefault="00B91F9D" w:rsidP="00F247FF">
      <w:pPr>
        <w:bidi/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tbl>
      <w:tblPr>
        <w:tblStyle w:val="a9"/>
        <w:bidiVisual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472"/>
      </w:tblGrid>
      <w:tr w:rsidR="00CB4348" w:rsidRPr="00CB4348" w:rsidTr="00CB4348">
        <w:trPr>
          <w:trHeight w:val="1194"/>
        </w:trPr>
        <w:tc>
          <w:tcPr>
            <w:tcW w:w="1417" w:type="dxa"/>
          </w:tcPr>
          <w:p w:rsidR="00CB4348" w:rsidRPr="00CB4348" w:rsidRDefault="00112596" w:rsidP="00F247FF">
            <w:pPr>
              <w:bidi/>
              <w:spacing w:line="360" w:lineRule="auto"/>
              <w:rPr>
                <w:rFonts w:ascii="Arial" w:eastAsia="Calibri" w:hAnsi="Arial" w:cs="David"/>
                <w:b/>
                <w:bCs/>
                <w:color w:val="4F6228" w:themeColor="accent3" w:themeShade="80"/>
                <w:rtl/>
              </w:rPr>
            </w:pPr>
            <w:r>
              <w:rPr>
                <w:rFonts w:ascii="Arial" w:eastAsia="Calibri" w:hAnsi="Arial" w:cs="David" w:hint="cs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210185</wp:posOffset>
                  </wp:positionV>
                  <wp:extent cx="497205" cy="373380"/>
                  <wp:effectExtent l="19050" t="0" r="0" b="0"/>
                  <wp:wrapSquare wrapText="bothSides"/>
                  <wp:docPr id="9" name="תמונה 9" descr="C:\Users\חיה פז כהן - מורשה\AppData\Local\Microsoft\Windows\Temporary Internet Files\Low\Content.IE5\2LGJXVDK\MC9003117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חיה פז כהן - מורשה\AppData\Local\Microsoft\Windows\Temporary Internet Files\Low\Content.IE5\2LGJXVDK\MC9003117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4348" w:rsidRPr="00CB4348">
              <w:rPr>
                <w:rFonts w:ascii="Arial" w:eastAsia="Calibri" w:hAnsi="Arial" w:cs="David" w:hint="cs"/>
                <w:b/>
                <w:bCs/>
                <w:color w:val="4F6228" w:themeColor="accent3" w:themeShade="80"/>
                <w:rtl/>
              </w:rPr>
              <w:t>חברותא</w:t>
            </w:r>
          </w:p>
        </w:tc>
        <w:tc>
          <w:tcPr>
            <w:tcW w:w="8472" w:type="dxa"/>
          </w:tcPr>
          <w:p w:rsidR="00CB4348" w:rsidRPr="00CB4348" w:rsidRDefault="00CB4348" w:rsidP="00F247FF">
            <w:pPr>
              <w:pStyle w:val="a8"/>
              <w:numPr>
                <w:ilvl w:val="0"/>
                <w:numId w:val="7"/>
              </w:numPr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</w:rPr>
            </w:pPr>
            <w:r w:rsidRPr="00CB4348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 xml:space="preserve">מה מונע מהעני להיכנס לבית המארח כל השנה? מה שונה בליל הסדר? </w:t>
            </w:r>
          </w:p>
          <w:p w:rsidR="00CB4348" w:rsidRPr="00CB4348" w:rsidRDefault="00CB4348" w:rsidP="00F247FF">
            <w:pPr>
              <w:pStyle w:val="a8"/>
              <w:numPr>
                <w:ilvl w:val="0"/>
                <w:numId w:val="7"/>
              </w:numPr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</w:rPr>
            </w:pPr>
            <w:r w:rsidRPr="00CB4348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 xml:space="preserve">האם בביתכם מזמינים אנשים שאינם מבני המשפחה הקרובה? </w:t>
            </w:r>
          </w:p>
          <w:p w:rsidR="00CB4348" w:rsidRPr="00CB4348" w:rsidRDefault="00CB4348" w:rsidP="00F247FF">
            <w:pPr>
              <w:pStyle w:val="a8"/>
              <w:numPr>
                <w:ilvl w:val="0"/>
                <w:numId w:val="7"/>
              </w:numPr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</w:rPr>
            </w:pPr>
            <w:r w:rsidRPr="00CB4348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>אלו אנשים ניתן להגדיר כ"עני" שמתאים להזמינו בליל הסדר?</w:t>
            </w:r>
          </w:p>
          <w:p w:rsidR="00CB4348" w:rsidRPr="00CB4348" w:rsidRDefault="00CB4348" w:rsidP="00F247FF">
            <w:pPr>
              <w:pStyle w:val="a8"/>
              <w:numPr>
                <w:ilvl w:val="0"/>
                <w:numId w:val="7"/>
              </w:numPr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</w:rPr>
            </w:pPr>
            <w:r w:rsidRPr="00CB4348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>מה מלמד אותנו זיכרון העבדות?</w:t>
            </w:r>
          </w:p>
        </w:tc>
      </w:tr>
    </w:tbl>
    <w:p w:rsidR="00B91F9D" w:rsidRPr="00F247FF" w:rsidRDefault="00B91F9D" w:rsidP="00F247FF">
      <w:pPr>
        <w:bidi/>
        <w:spacing w:line="360" w:lineRule="auto"/>
        <w:ind w:left="720"/>
        <w:rPr>
          <w:rFonts w:asciiTheme="minorBidi" w:hAnsiTheme="minorBidi" w:cstheme="minorBidi"/>
          <w:sz w:val="16"/>
          <w:szCs w:val="16"/>
          <w:rtl/>
        </w:rPr>
      </w:pPr>
    </w:p>
    <w:tbl>
      <w:tblPr>
        <w:tblStyle w:val="a9"/>
        <w:bidiVisual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88"/>
      </w:tblGrid>
      <w:tr w:rsidR="00D45E83" w:rsidRPr="00D45E83" w:rsidTr="00D45E83">
        <w:tc>
          <w:tcPr>
            <w:tcW w:w="1701" w:type="dxa"/>
          </w:tcPr>
          <w:p w:rsidR="00D45E83" w:rsidRPr="00D45E83" w:rsidRDefault="00A067E1" w:rsidP="00F247FF">
            <w:pPr>
              <w:bidi/>
              <w:spacing w:line="360" w:lineRule="auto"/>
              <w:rPr>
                <w:rFonts w:asciiTheme="minorBidi" w:hAnsiTheme="minorBidi" w:cstheme="minorBidi"/>
                <w:color w:val="76923C" w:themeColor="accent3" w:themeShade="BF"/>
                <w:rtl/>
              </w:rPr>
            </w:pPr>
            <w:r>
              <w:rPr>
                <w:rFonts w:asciiTheme="minorBidi" w:hAnsiTheme="minorBidi" w:cs="David"/>
                <w:b/>
                <w:bCs/>
                <w:noProof/>
                <w:color w:val="76923C" w:themeColor="accent3" w:themeShade="BF"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215900</wp:posOffset>
                  </wp:positionV>
                  <wp:extent cx="493395" cy="484505"/>
                  <wp:effectExtent l="19050" t="0" r="1905" b="0"/>
                  <wp:wrapSquare wrapText="bothSides"/>
                  <wp:docPr id="8" name="תמונה 16" descr="C:\Users\חיה פז כהן - מורשה\AppData\Local\Microsoft\Windows\Temporary Internet Files\Low\Content.IE5\2LGJXVDK\MC9003118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חיה פז כהן - מורשה\AppData\Local\Microsoft\Windows\Temporary Internet Files\Low\Content.IE5\2LGJXVDK\MC9003118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5E83" w:rsidRPr="00D45E83">
              <w:rPr>
                <w:rFonts w:asciiTheme="minorBidi" w:hAnsiTheme="minorBidi" w:cs="David"/>
                <w:b/>
                <w:bCs/>
                <w:color w:val="76923C" w:themeColor="accent3" w:themeShade="BF"/>
                <w:rtl/>
              </w:rPr>
              <w:t>משימה</w:t>
            </w:r>
          </w:p>
        </w:tc>
        <w:tc>
          <w:tcPr>
            <w:tcW w:w="8188" w:type="dxa"/>
            <w:shd w:val="clear" w:color="auto" w:fill="EAF1DD" w:themeFill="accent3" w:themeFillTint="33"/>
          </w:tcPr>
          <w:p w:rsidR="00D45E83" w:rsidRPr="00D45E83" w:rsidRDefault="00D45E83" w:rsidP="00F247FF">
            <w:pPr>
              <w:bidi/>
              <w:spacing w:line="360" w:lineRule="auto"/>
              <w:rPr>
                <w:rFonts w:asciiTheme="minorBidi" w:hAnsiTheme="minorBidi" w:cstheme="minorBidi"/>
                <w:color w:val="76923C" w:themeColor="accent3" w:themeShade="BF"/>
                <w:rtl/>
              </w:rPr>
            </w:pPr>
            <w:r w:rsidRPr="00D45E83">
              <w:rPr>
                <w:rFonts w:asciiTheme="minorBidi" w:hAnsiTheme="minorBidi" w:cstheme="minorBidi"/>
                <w:color w:val="76923C" w:themeColor="accent3" w:themeShade="BF"/>
                <w:rtl/>
              </w:rPr>
              <w:t xml:space="preserve"> </w:t>
            </w:r>
          </w:p>
          <w:p w:rsidR="00D45E83" w:rsidRPr="00D45E83" w:rsidRDefault="00D45E83" w:rsidP="00F247FF">
            <w:pPr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</w:pPr>
            <w:r w:rsidRPr="00D45E83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>ציירו את המצב המתואר בפירושו של הרב רפאל ברדוגו.</w:t>
            </w:r>
          </w:p>
          <w:p w:rsidR="00D45E83" w:rsidRPr="00D45E83" w:rsidRDefault="00D45E83" w:rsidP="00F247FF">
            <w:pPr>
              <w:bidi/>
              <w:spacing w:line="360" w:lineRule="auto"/>
              <w:rPr>
                <w:rFonts w:asciiTheme="minorBidi" w:hAnsiTheme="minorBidi" w:cstheme="minorBidi"/>
                <w:color w:val="76923C" w:themeColor="accent3" w:themeShade="BF"/>
                <w:rtl/>
              </w:rPr>
            </w:pPr>
          </w:p>
        </w:tc>
      </w:tr>
    </w:tbl>
    <w:p w:rsidR="00D45E83" w:rsidRPr="00F247FF" w:rsidRDefault="00D45E83" w:rsidP="00F247FF">
      <w:pPr>
        <w:bidi/>
        <w:spacing w:line="360" w:lineRule="auto"/>
        <w:ind w:left="720"/>
        <w:rPr>
          <w:rFonts w:asciiTheme="minorBidi" w:hAnsiTheme="minorBidi" w:cstheme="minorBidi"/>
          <w:sz w:val="16"/>
          <w:szCs w:val="16"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8188"/>
      </w:tblGrid>
      <w:tr w:rsidR="002F4108" w:rsidRPr="002F4108" w:rsidTr="002F4108">
        <w:trPr>
          <w:trHeight w:val="1511"/>
        </w:trPr>
        <w:tc>
          <w:tcPr>
            <w:tcW w:w="1666" w:type="dxa"/>
          </w:tcPr>
          <w:p w:rsidR="002F4108" w:rsidRPr="002F4108" w:rsidRDefault="002F4108" w:rsidP="00F247FF">
            <w:pPr>
              <w:bidi/>
              <w:spacing w:line="360" w:lineRule="auto"/>
              <w:rPr>
                <w:rFonts w:cs="David"/>
                <w:b/>
                <w:bCs/>
                <w:color w:val="C0504D" w:themeColor="accent2"/>
                <w:rtl/>
              </w:rPr>
            </w:pPr>
            <w:r w:rsidRPr="002F4108">
              <w:rPr>
                <w:rFonts w:cs="David"/>
                <w:b/>
                <w:bCs/>
                <w:noProof/>
                <w:color w:val="C0504D" w:themeColor="accent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413385</wp:posOffset>
                  </wp:positionV>
                  <wp:extent cx="457200" cy="397510"/>
                  <wp:effectExtent l="19050" t="0" r="0" b="0"/>
                  <wp:wrapSquare wrapText="bothSides"/>
                  <wp:docPr id="3" name="תמונה 10" descr="C:\Users\חיה פז כהן - מורשה\AppData\Local\Microsoft\Windows\Temporary Internet Files\Low\Content.IE5\I46B6JJX\MC9003117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חיה פז כהן - מורשה\AppData\Local\Microsoft\Windows\Temporary Internet Files\Low\Content.IE5\I46B6JJX\MC9003117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4108">
              <w:rPr>
                <w:rFonts w:cs="David" w:hint="cs"/>
                <w:b/>
                <w:bCs/>
                <w:color w:val="C0504D" w:themeColor="accent2"/>
                <w:rtl/>
              </w:rPr>
              <w:t>מקור לעיון</w:t>
            </w:r>
          </w:p>
        </w:tc>
        <w:tc>
          <w:tcPr>
            <w:tcW w:w="8188" w:type="dxa"/>
            <w:vMerge w:val="restart"/>
            <w:shd w:val="clear" w:color="auto" w:fill="C0504D" w:themeFill="accent2"/>
          </w:tcPr>
          <w:p w:rsidR="002F4108" w:rsidRPr="002F4108" w:rsidRDefault="002F4108" w:rsidP="00F247FF">
            <w:pPr>
              <w:bidi/>
              <w:spacing w:line="360" w:lineRule="auto"/>
              <w:rPr>
                <w:rFonts w:cs="David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:rsidR="002F4108" w:rsidRPr="002F4108" w:rsidRDefault="002F4108" w:rsidP="00F247FF">
            <w:pPr>
              <w:bidi/>
              <w:spacing w:line="360" w:lineRule="auto"/>
              <w:rPr>
                <w:rFonts w:cs="David"/>
                <w:b/>
                <w:bCs/>
                <w:color w:val="FFFFFF" w:themeColor="background1"/>
                <w:sz w:val="28"/>
                <w:szCs w:val="28"/>
              </w:rPr>
            </w:pPr>
            <w:r w:rsidRPr="002F4108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>חָתַם סוֹפֵר: בְּיָדֵינוּ לְקָרֵב אֶת הַגְּאֻלָּה</w:t>
            </w:r>
          </w:p>
          <w:p w:rsidR="002F4108" w:rsidRPr="002F4108" w:rsidRDefault="002F4108" w:rsidP="00F247FF">
            <w:pPr>
              <w:bidi/>
              <w:spacing w:line="360" w:lineRule="auto"/>
              <w:rPr>
                <w:rFonts w:cs="David"/>
                <w:color w:val="FFFFFF" w:themeColor="background1"/>
                <w:sz w:val="28"/>
                <w:szCs w:val="28"/>
              </w:rPr>
            </w:pPr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אִם תֹּאמַר: מָה </w:t>
            </w:r>
            <w:proofErr w:type="spellStart"/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>הִרְוַחְנו</w:t>
            </w:r>
            <w:proofErr w:type="spellEnd"/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>ּ בִּיצִיאַת מִצְרַיִם וְגַם הַיּוֹם אֲנַחְנוּ בַּגּוֹלָה?</w:t>
            </w:r>
          </w:p>
          <w:p w:rsidR="002F4108" w:rsidRPr="002F4108" w:rsidRDefault="002F4108" w:rsidP="00F247FF">
            <w:pPr>
              <w:bidi/>
              <w:spacing w:line="360" w:lineRule="auto"/>
              <w:rPr>
                <w:rFonts w:cs="David"/>
                <w:color w:val="FFFFFF" w:themeColor="background1"/>
                <w:sz w:val="28"/>
                <w:szCs w:val="28"/>
              </w:rPr>
            </w:pPr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אֶלָּא שֶׁבִּזְמַן גָּלוּת מִצְרַיִם לֹא </w:t>
            </w:r>
            <w:proofErr w:type="spellStart"/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>יָכֹלְנו</w:t>
            </w:r>
            <w:proofErr w:type="spellEnd"/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>ּ לְקָרֵב אֶת הַגְּאֻלָּה,</w:t>
            </w:r>
          </w:p>
          <w:p w:rsidR="002F4108" w:rsidRPr="002F4108" w:rsidRDefault="002F4108" w:rsidP="00F247FF">
            <w:pPr>
              <w:bidi/>
              <w:spacing w:line="360" w:lineRule="auto"/>
              <w:rPr>
                <w:rFonts w:cs="David"/>
                <w:color w:val="FFFFFF" w:themeColor="background1"/>
                <w:sz w:val="28"/>
                <w:szCs w:val="28"/>
              </w:rPr>
            </w:pPr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>וְהַיּוֹם - בְּיָדֵינוּ לְקָרֵב אֶת הַגְּאֻלָּה עַל יְדֵי צְדָקָה וּמַעֲשִׂים טוֹבִים.</w:t>
            </w:r>
          </w:p>
          <w:p w:rsidR="002F4108" w:rsidRPr="002F4108" w:rsidRDefault="002F4108" w:rsidP="00F247FF">
            <w:pPr>
              <w:bidi/>
              <w:spacing w:line="360" w:lineRule="auto"/>
              <w:rPr>
                <w:rFonts w:cs="David"/>
                <w:color w:val="FFFFFF" w:themeColor="background1"/>
                <w:sz w:val="28"/>
                <w:szCs w:val="28"/>
              </w:rPr>
            </w:pPr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>לְפִיכָךְ: "</w:t>
            </w:r>
            <w:r w:rsidRPr="002F4108">
              <w:rPr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כָּל דִּכְפִין </w:t>
            </w:r>
            <w:proofErr w:type="spellStart"/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>יֵיתֵי</w:t>
            </w:r>
            <w:proofErr w:type="spellEnd"/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proofErr w:type="spellStart"/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>וְיֵיכוֹל</w:t>
            </w:r>
            <w:proofErr w:type="spellEnd"/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", וְאָז נִזְכֶּה "לְשָׁנָה הַבָּאָה בִּירוּשָׁלַיִם",</w:t>
            </w:r>
          </w:p>
          <w:p w:rsidR="002F4108" w:rsidRPr="002F4108" w:rsidRDefault="002F4108" w:rsidP="00F247FF">
            <w:pPr>
              <w:bidi/>
              <w:spacing w:line="360" w:lineRule="auto"/>
              <w:rPr>
                <w:rFonts w:cs="David"/>
                <w:color w:val="FFFFFF" w:themeColor="background1"/>
                <w:sz w:val="28"/>
                <w:szCs w:val="28"/>
                <w:rtl/>
              </w:rPr>
            </w:pPr>
            <w:r w:rsidRPr="002F4108">
              <w:rPr>
                <w:rFonts w:cs="David"/>
                <w:color w:val="FFFFFF" w:themeColor="background1"/>
                <w:sz w:val="28"/>
                <w:szCs w:val="28"/>
                <w:rtl/>
              </w:rPr>
              <w:t>שֶׁהֲרֵי בְּיָדֵינוּ הַדָּבָר.</w:t>
            </w:r>
            <w:r w:rsidRPr="002F4108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 xml:space="preserve">     </w:t>
            </w:r>
          </w:p>
          <w:p w:rsidR="002F4108" w:rsidRPr="002F4108" w:rsidRDefault="002F4108" w:rsidP="00F247FF">
            <w:pPr>
              <w:bidi/>
              <w:spacing w:line="360" w:lineRule="auto"/>
              <w:jc w:val="right"/>
              <w:rPr>
                <w:rFonts w:cs="David"/>
                <w:b/>
                <w:bCs/>
              </w:rPr>
            </w:pPr>
            <w:r w:rsidRPr="002F4108">
              <w:rPr>
                <w:rFonts w:asciiTheme="minorBidi" w:hAnsiTheme="minorBidi" w:cs="David"/>
                <w:color w:val="FFFFFF" w:themeColor="background1"/>
                <w:rtl/>
              </w:rPr>
              <w:t>מעובד על פי פירוש להגדה של פסח 'תורת משה'</w:t>
            </w:r>
          </w:p>
        </w:tc>
      </w:tr>
      <w:tr w:rsidR="002F4108" w:rsidRPr="002F4108" w:rsidTr="00D45E83">
        <w:trPr>
          <w:trHeight w:val="832"/>
        </w:trPr>
        <w:tc>
          <w:tcPr>
            <w:tcW w:w="1666" w:type="dxa"/>
            <w:shd w:val="clear" w:color="auto" w:fill="F2DBDB" w:themeFill="accent2" w:themeFillTint="33"/>
          </w:tcPr>
          <w:p w:rsidR="002F4108" w:rsidRPr="002F4108" w:rsidRDefault="002F4108" w:rsidP="00F247FF">
            <w:pPr>
              <w:bidi/>
              <w:spacing w:line="360" w:lineRule="auto"/>
              <w:rPr>
                <w:rFonts w:asciiTheme="minorBidi" w:hAnsiTheme="minorBidi" w:cs="David"/>
                <w:sz w:val="18"/>
                <w:szCs w:val="18"/>
                <w:highlight w:val="green"/>
                <w:rtl/>
              </w:rPr>
            </w:pPr>
            <w:r w:rsidRPr="002F4108">
              <w:rPr>
                <w:rFonts w:asciiTheme="minorBidi" w:hAnsiTheme="minorBidi" w:cs="David"/>
                <w:b/>
                <w:bCs/>
                <w:sz w:val="18"/>
                <w:szCs w:val="18"/>
                <w:rtl/>
              </w:rPr>
              <w:t>הרב משה סופר שרייבר</w:t>
            </w:r>
            <w:r w:rsidRPr="002F4108">
              <w:rPr>
                <w:rFonts w:asciiTheme="minorBidi" w:hAnsiTheme="minorBidi" w:cs="David"/>
                <w:sz w:val="18"/>
                <w:szCs w:val="18"/>
                <w:rtl/>
              </w:rPr>
              <w:t xml:space="preserve"> 'חתם סופר' (1762 גרמניה-1839 ברטיסלאבה), ראש ישיבה, פרשן</w:t>
            </w:r>
            <w:r w:rsidRPr="002F4108">
              <w:rPr>
                <w:rFonts w:asciiTheme="minorBidi" w:hAnsiTheme="minorBidi" w:cs="David" w:hint="cs"/>
                <w:sz w:val="18"/>
                <w:szCs w:val="18"/>
                <w:rtl/>
              </w:rPr>
              <w:t>,</w:t>
            </w:r>
            <w:r w:rsidRPr="002F4108">
              <w:rPr>
                <w:rFonts w:asciiTheme="minorBidi" w:hAnsiTheme="minorBidi" w:cs="David"/>
                <w:sz w:val="18"/>
                <w:szCs w:val="18"/>
                <w:rtl/>
              </w:rPr>
              <w:t xml:space="preserve"> מגדולי הפוסקים האשכנזים האחרונים</w:t>
            </w:r>
          </w:p>
        </w:tc>
        <w:tc>
          <w:tcPr>
            <w:tcW w:w="8188" w:type="dxa"/>
            <w:vMerge/>
            <w:shd w:val="clear" w:color="auto" w:fill="C0504D" w:themeFill="accent2"/>
          </w:tcPr>
          <w:p w:rsidR="002F4108" w:rsidRPr="002F4108" w:rsidRDefault="002F4108" w:rsidP="00F247FF">
            <w:pPr>
              <w:bidi/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:rsidR="00B91F9D" w:rsidRPr="00081FFA" w:rsidRDefault="00B91F9D" w:rsidP="00F247FF">
      <w:pPr>
        <w:bidi/>
        <w:spacing w:line="360" w:lineRule="auto"/>
        <w:rPr>
          <w:rFonts w:asciiTheme="minorBidi" w:hAnsiTheme="minorBidi" w:cstheme="minorBidi"/>
          <w:color w:val="76923C" w:themeColor="accent3" w:themeShade="BF"/>
          <w:sz w:val="16"/>
          <w:szCs w:val="16"/>
          <w:rtl/>
        </w:rPr>
      </w:pPr>
    </w:p>
    <w:tbl>
      <w:tblPr>
        <w:tblStyle w:val="a9"/>
        <w:bidiVisual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88"/>
      </w:tblGrid>
      <w:tr w:rsidR="00D45E83" w:rsidRPr="00D45E83" w:rsidTr="00D45E83">
        <w:trPr>
          <w:trHeight w:val="893"/>
        </w:trPr>
        <w:tc>
          <w:tcPr>
            <w:tcW w:w="1701" w:type="dxa"/>
          </w:tcPr>
          <w:p w:rsidR="00D45E83" w:rsidRPr="00D45E83" w:rsidRDefault="00A067E1" w:rsidP="00F247FF">
            <w:pPr>
              <w:tabs>
                <w:tab w:val="num" w:pos="2160"/>
              </w:tabs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</w:pPr>
            <w:r w:rsidRPr="00A067E1">
              <w:rPr>
                <w:rFonts w:ascii="Arial" w:eastAsia="Calibri" w:hAnsi="Arial" w:cs="David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219075</wp:posOffset>
                  </wp:positionV>
                  <wp:extent cx="577215" cy="436880"/>
                  <wp:effectExtent l="19050" t="0" r="0" b="0"/>
                  <wp:wrapSquare wrapText="bothSides"/>
                  <wp:docPr id="7" name="תמונה 9" descr="C:\Users\חיה פז כהן - מורשה\AppData\Local\Microsoft\Windows\Temporary Internet Files\Low\Content.IE5\2LGJXVDK\MC9003117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חיה פז כהן - מורשה\AppData\Local\Microsoft\Windows\Temporary Internet Files\Low\Content.IE5\2LGJXVDK\MC9003117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5E83" w:rsidRPr="00CB4348">
              <w:rPr>
                <w:rFonts w:ascii="Arial" w:eastAsia="Calibri" w:hAnsi="Arial" w:cs="David" w:hint="cs"/>
                <w:b/>
                <w:bCs/>
                <w:color w:val="4F6228" w:themeColor="accent3" w:themeShade="80"/>
                <w:rtl/>
              </w:rPr>
              <w:t>חברותא</w:t>
            </w:r>
          </w:p>
        </w:tc>
        <w:tc>
          <w:tcPr>
            <w:tcW w:w="8188" w:type="dxa"/>
          </w:tcPr>
          <w:p w:rsidR="00D45E83" w:rsidRPr="00D45E83" w:rsidRDefault="00D45E83" w:rsidP="00F247FF">
            <w:pPr>
              <w:pStyle w:val="a8"/>
              <w:numPr>
                <w:ilvl w:val="0"/>
                <w:numId w:val="8"/>
              </w:numPr>
              <w:tabs>
                <w:tab w:val="num" w:pos="2160"/>
              </w:tabs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</w:rPr>
            </w:pPr>
            <w:r w:rsidRPr="00D45E83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 xml:space="preserve">על פי דברי החתם סופר, במה שונה </w:t>
            </w:r>
            <w:r w:rsidR="003B0B60" w:rsidRPr="00D45E83">
              <w:rPr>
                <w:rFonts w:ascii="Arial" w:eastAsia="Calibri" w:hAnsi="Arial" w:cs="Arial" w:hint="cs"/>
                <w:b/>
                <w:bCs/>
                <w:color w:val="4F6228" w:themeColor="accent3" w:themeShade="80"/>
                <w:rtl/>
              </w:rPr>
              <w:t>תקופתנו</w:t>
            </w:r>
            <w:r w:rsidRPr="00D45E83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 xml:space="preserve"> מזמן גלות מצרים? </w:t>
            </w:r>
          </w:p>
          <w:p w:rsidR="00D45E83" w:rsidRPr="00D45E83" w:rsidRDefault="00D45E83" w:rsidP="00F247FF">
            <w:pPr>
              <w:pStyle w:val="a8"/>
              <w:numPr>
                <w:ilvl w:val="0"/>
                <w:numId w:val="8"/>
              </w:numPr>
              <w:tabs>
                <w:tab w:val="num" w:pos="2160"/>
              </w:tabs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</w:rPr>
            </w:pPr>
            <w:r w:rsidRPr="00D45E83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>מהי הדרך לקירוב הגאולה? כיצד זה מתבטא בסדר פסח?</w:t>
            </w:r>
          </w:p>
          <w:p w:rsidR="00D45E83" w:rsidRPr="00D45E83" w:rsidRDefault="00D45E83" w:rsidP="00F247FF">
            <w:pPr>
              <w:pStyle w:val="a8"/>
              <w:numPr>
                <w:ilvl w:val="0"/>
                <w:numId w:val="8"/>
              </w:numPr>
              <w:tabs>
                <w:tab w:val="num" w:pos="2160"/>
              </w:tabs>
              <w:bidi/>
              <w:spacing w:line="360" w:lineRule="auto"/>
              <w:rPr>
                <w:rFonts w:ascii="Arial" w:eastAsia="Calibri" w:hAnsi="Arial" w:cs="Arial"/>
                <w:b/>
                <w:bCs/>
                <w:color w:val="4F6228" w:themeColor="accent3" w:themeShade="80"/>
              </w:rPr>
            </w:pPr>
            <w:r w:rsidRPr="00D45E83">
              <w:rPr>
                <w:rFonts w:ascii="Arial" w:eastAsia="Calibri" w:hAnsi="Arial" w:cs="Arial"/>
                <w:b/>
                <w:bCs/>
                <w:color w:val="4F6228" w:themeColor="accent3" w:themeShade="80"/>
                <w:rtl/>
              </w:rPr>
              <w:t>איך לדעתכם צדקה ומעשים טובים מקרבים את הגאולה?</w:t>
            </w:r>
          </w:p>
        </w:tc>
      </w:tr>
    </w:tbl>
    <w:p w:rsidR="00D45E83" w:rsidRPr="00F247FF" w:rsidRDefault="00D45E83" w:rsidP="00F247FF">
      <w:pPr>
        <w:bidi/>
        <w:spacing w:line="360" w:lineRule="auto"/>
        <w:rPr>
          <w:rFonts w:asciiTheme="minorBidi" w:hAnsiTheme="minorBidi" w:cstheme="minorBidi"/>
          <w:b/>
          <w:bCs/>
          <w:color w:val="76923C" w:themeColor="accent3" w:themeShade="BF"/>
          <w:sz w:val="16"/>
          <w:szCs w:val="16"/>
          <w:rtl/>
        </w:rPr>
      </w:pPr>
    </w:p>
    <w:p w:rsidR="00D45E83" w:rsidRDefault="00D45E83" w:rsidP="00F247FF">
      <w:pPr>
        <w:spacing w:after="200" w:line="360" w:lineRule="auto"/>
        <w:rPr>
          <w:rFonts w:asciiTheme="minorBidi" w:hAnsiTheme="minorBidi" w:cstheme="minorBidi"/>
          <w:b/>
          <w:bCs/>
          <w:color w:val="76923C" w:themeColor="accent3" w:themeShade="BF"/>
          <w:rtl/>
        </w:rPr>
      </w:pPr>
      <w:r>
        <w:rPr>
          <w:rFonts w:asciiTheme="minorBidi" w:hAnsiTheme="minorBidi" w:cstheme="minorBidi"/>
          <w:b/>
          <w:bCs/>
          <w:color w:val="76923C" w:themeColor="accent3" w:themeShade="BF"/>
          <w:rtl/>
        </w:rPr>
        <w:br w:type="page"/>
      </w:r>
    </w:p>
    <w:p w:rsidR="00B91F9D" w:rsidRPr="00EC3747" w:rsidRDefault="00B91F9D" w:rsidP="00F247FF">
      <w:pPr>
        <w:bidi/>
        <w:spacing w:line="360" w:lineRule="auto"/>
        <w:rPr>
          <w:rFonts w:asciiTheme="minorBidi" w:hAnsiTheme="minorBidi" w:cstheme="minorBidi"/>
          <w:b/>
          <w:bCs/>
          <w:color w:val="76923C" w:themeColor="accent3" w:themeShade="BF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8188"/>
      </w:tblGrid>
      <w:tr w:rsidR="00D45E83" w:rsidRPr="00D45E83" w:rsidTr="00F247FF">
        <w:trPr>
          <w:trHeight w:val="1254"/>
        </w:trPr>
        <w:tc>
          <w:tcPr>
            <w:tcW w:w="1666" w:type="dxa"/>
          </w:tcPr>
          <w:p w:rsidR="00D45E83" w:rsidRPr="00F247FF" w:rsidRDefault="00112596" w:rsidP="00F247FF">
            <w:pPr>
              <w:bidi/>
              <w:spacing w:line="360" w:lineRule="auto"/>
              <w:rPr>
                <w:rFonts w:asciiTheme="minorBidi" w:hAnsiTheme="minorBidi" w:cs="David"/>
                <w:b/>
                <w:bCs/>
                <w:color w:val="4F6228" w:themeColor="accent3" w:themeShade="80"/>
                <w:rtl/>
              </w:rPr>
            </w:pPr>
            <w:r>
              <w:rPr>
                <w:rFonts w:asciiTheme="minorBidi" w:hAnsiTheme="minorBidi" w:cs="David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230505</wp:posOffset>
                  </wp:positionV>
                  <wp:extent cx="497205" cy="484505"/>
                  <wp:effectExtent l="19050" t="0" r="0" b="0"/>
                  <wp:wrapSquare wrapText="bothSides"/>
                  <wp:docPr id="10" name="תמונה 16" descr="C:\Users\חיה פז כהן - מורשה\AppData\Local\Microsoft\Windows\Temporary Internet Files\Low\Content.IE5\2LGJXVDK\MC9003118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חיה פז כהן - מורשה\AppData\Local\Microsoft\Windows\Temporary Internet Files\Low\Content.IE5\2LGJXVDK\MC9003118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5E83" w:rsidRPr="00F247FF">
              <w:rPr>
                <w:rFonts w:asciiTheme="minorBidi" w:hAnsiTheme="minorBidi" w:cs="David"/>
                <w:b/>
                <w:bCs/>
                <w:color w:val="4F6228" w:themeColor="accent3" w:themeShade="80"/>
                <w:rtl/>
              </w:rPr>
              <w:t>משימה</w:t>
            </w:r>
          </w:p>
          <w:p w:rsidR="00D45E83" w:rsidRPr="00F247FF" w:rsidRDefault="00D45E83" w:rsidP="00F247FF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</w:rPr>
            </w:pPr>
          </w:p>
        </w:tc>
        <w:tc>
          <w:tcPr>
            <w:tcW w:w="8188" w:type="dxa"/>
            <w:shd w:val="clear" w:color="auto" w:fill="EAF1DD" w:themeFill="accent3" w:themeFillTint="33"/>
          </w:tcPr>
          <w:p w:rsidR="00D45E83" w:rsidRPr="00F247FF" w:rsidRDefault="00D45E83" w:rsidP="00F247FF">
            <w:pPr>
              <w:bidi/>
              <w:spacing w:line="360" w:lineRule="auto"/>
              <w:rPr>
                <w:rFonts w:asciiTheme="minorBidi" w:hAnsiTheme="minorBidi" w:cstheme="minorBidi"/>
                <w:color w:val="4F6228" w:themeColor="accent3" w:themeShade="80"/>
                <w:rtl/>
              </w:rPr>
            </w:pPr>
            <w:r w:rsidRPr="00F247FF">
              <w:rPr>
                <w:rFonts w:asciiTheme="minorBidi" w:hAnsiTheme="minorBidi" w:cstheme="minorBidi"/>
                <w:color w:val="4F6228" w:themeColor="accent3" w:themeShade="80"/>
                <w:rtl/>
              </w:rPr>
              <w:t>בקהילות ישראל נוהגים לדאוג לנזקקים על ידי מנהג:</w:t>
            </w:r>
            <w:r w:rsidRPr="00F247FF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</w:rPr>
              <w:t xml:space="preserve"> "</w:t>
            </w:r>
            <w:r w:rsidRPr="00F247FF">
              <w:rPr>
                <w:rFonts w:asciiTheme="minorBidi" w:hAnsiTheme="minorBidi" w:cstheme="minorBidi"/>
                <w:color w:val="4F6228" w:themeColor="accent3" w:themeShade="80"/>
                <w:rtl/>
              </w:rPr>
              <w:t xml:space="preserve"> </w:t>
            </w:r>
            <w:r w:rsidRPr="00F247FF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</w:rPr>
              <w:t xml:space="preserve">קִמְחָא דְפִסְחָא" </w:t>
            </w:r>
            <w:r w:rsidRPr="00F247FF">
              <w:rPr>
                <w:rFonts w:asciiTheme="minorBidi" w:hAnsiTheme="minorBidi" w:cstheme="minorBidi"/>
                <w:color w:val="4F6228" w:themeColor="accent3" w:themeShade="80"/>
                <w:rtl/>
              </w:rPr>
              <w:t xml:space="preserve">כלומר, חלוקת מצרכי מזון (קמח)  לפסח, כך שכל אחד יוכל לחגוג בשמחה את החג. </w:t>
            </w:r>
          </w:p>
          <w:p w:rsidR="00D45E83" w:rsidRPr="00F247FF" w:rsidRDefault="00D45E83" w:rsidP="00F247FF">
            <w:pPr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 w:cstheme="minorBidi"/>
                <w:color w:val="4F6228" w:themeColor="accent3" w:themeShade="80"/>
                <w:rtl/>
              </w:rPr>
            </w:pPr>
            <w:r w:rsidRPr="00F247FF">
              <w:rPr>
                <w:rFonts w:asciiTheme="minorBidi" w:hAnsiTheme="minorBidi" w:cstheme="minorBidi"/>
                <w:color w:val="4F6228" w:themeColor="accent3" w:themeShade="80"/>
                <w:rtl/>
              </w:rPr>
              <w:t xml:space="preserve">ערכו תחקיר וגלו: מה עושים בקהילה שלכם? </w:t>
            </w:r>
          </w:p>
          <w:p w:rsidR="00D45E83" w:rsidRPr="00F247FF" w:rsidRDefault="00D45E83" w:rsidP="00F247FF">
            <w:pPr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</w:rPr>
            </w:pPr>
            <w:r w:rsidRPr="00F247FF">
              <w:rPr>
                <w:rFonts w:asciiTheme="minorBidi" w:hAnsiTheme="minorBidi" w:cstheme="minorBidi"/>
                <w:color w:val="4F6228" w:themeColor="accent3" w:themeShade="80"/>
                <w:rtl/>
              </w:rPr>
              <w:t xml:space="preserve">חשבו: מה אתם התלמידים יכולים לעשות? </w:t>
            </w:r>
          </w:p>
        </w:tc>
      </w:tr>
    </w:tbl>
    <w:p w:rsidR="00B91F9D" w:rsidRPr="00081FFA" w:rsidRDefault="00B91F9D" w:rsidP="00F247FF">
      <w:pPr>
        <w:bidi/>
        <w:spacing w:line="360" w:lineRule="auto"/>
        <w:ind w:left="360"/>
        <w:rPr>
          <w:rFonts w:asciiTheme="minorBidi" w:hAnsiTheme="minorBidi" w:cstheme="minorBidi"/>
          <w:color w:val="76923C" w:themeColor="accent3" w:themeShade="BF"/>
          <w:sz w:val="16"/>
          <w:szCs w:val="16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3276"/>
        <w:gridCol w:w="2507"/>
      </w:tblGrid>
      <w:tr w:rsidR="00081FFA" w:rsidTr="00EF5C32">
        <w:tc>
          <w:tcPr>
            <w:tcW w:w="2770" w:type="dxa"/>
          </w:tcPr>
          <w:p w:rsidR="00081FFA" w:rsidRDefault="00081FFA" w:rsidP="00EF5C32">
            <w:pPr>
              <w:rPr>
                <w:rFonts w:cs="David"/>
                <w:b/>
                <w:bCs/>
                <w:color w:val="9BBB59" w:themeColor="accent3"/>
                <w:sz w:val="36"/>
                <w:szCs w:val="36"/>
                <w:rtl/>
              </w:rPr>
            </w:pPr>
            <w:r w:rsidRPr="00C12564">
              <w:rPr>
                <w:rFonts w:cs="David" w:hint="cs"/>
                <w:b/>
                <w:bCs/>
                <w:noProof/>
                <w:color w:val="9BBB59" w:themeColor="accent3"/>
                <w:sz w:val="36"/>
                <w:szCs w:val="36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50800</wp:posOffset>
                  </wp:positionV>
                  <wp:extent cx="1602740" cy="1200150"/>
                  <wp:effectExtent l="19050" t="0" r="0" b="0"/>
                  <wp:wrapSquare wrapText="bothSides"/>
                  <wp:docPr id="12" name="תמונה 7" descr="מצות-ויקיפדיה David Trib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מצות-ויקיפדיה David Tribbl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8" w:type="dxa"/>
          </w:tcPr>
          <w:p w:rsidR="00081FFA" w:rsidRDefault="00081FFA" w:rsidP="00EF5C32">
            <w:pPr>
              <w:rPr>
                <w:rFonts w:cs="David"/>
                <w:b/>
                <w:bCs/>
                <w:color w:val="9BBB59" w:themeColor="accent3"/>
                <w:sz w:val="36"/>
                <w:szCs w:val="36"/>
                <w:rtl/>
              </w:rPr>
            </w:pPr>
            <w:r w:rsidRPr="00C12564">
              <w:rPr>
                <w:rFonts w:cs="David" w:hint="cs"/>
                <w:b/>
                <w:bCs/>
                <w:noProof/>
                <w:color w:val="9BBB59" w:themeColor="accent3"/>
                <w:sz w:val="36"/>
                <w:szCs w:val="36"/>
                <w:rtl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52070</wp:posOffset>
                  </wp:positionV>
                  <wp:extent cx="1920875" cy="1287780"/>
                  <wp:effectExtent l="19050" t="0" r="3175" b="0"/>
                  <wp:wrapSquare wrapText="bothSides"/>
                  <wp:docPr id="13" name="תמונה 8" descr="משפחה בסדר-מ' התיירו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משפחה בסדר-מ' התיירות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" w:type="dxa"/>
          </w:tcPr>
          <w:p w:rsidR="00081FFA" w:rsidRDefault="00081FFA" w:rsidP="00EF5C32">
            <w:pPr>
              <w:rPr>
                <w:rFonts w:cs="David"/>
                <w:b/>
                <w:bCs/>
                <w:color w:val="9BBB59" w:themeColor="accent3"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noProof/>
                <w:color w:val="9BBB59" w:themeColor="accent3"/>
                <w:sz w:val="36"/>
                <w:szCs w:val="36"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49530</wp:posOffset>
                  </wp:positionV>
                  <wp:extent cx="1435735" cy="1287780"/>
                  <wp:effectExtent l="19050" t="0" r="0" b="0"/>
                  <wp:wrapSquare wrapText="bothSides"/>
                  <wp:docPr id="14" name="תמונה 13" descr="קערת הסדר-ויקיפדיה Yonin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ערת הסדר-ויקיפדיה Yoninah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1F9D" w:rsidRPr="00081FFA" w:rsidRDefault="00B91F9D" w:rsidP="00F247FF">
      <w:pPr>
        <w:bidi/>
        <w:spacing w:line="360" w:lineRule="auto"/>
        <w:rPr>
          <w:rFonts w:asciiTheme="minorBidi" w:hAnsiTheme="minorBidi" w:cstheme="minorBidi"/>
          <w:b/>
          <w:bCs/>
          <w:color w:val="76923C" w:themeColor="accent3" w:themeShade="BF"/>
          <w:sz w:val="16"/>
          <w:szCs w:val="16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8188"/>
      </w:tblGrid>
      <w:tr w:rsidR="005674D6" w:rsidRPr="005674D6" w:rsidTr="00112596">
        <w:trPr>
          <w:trHeight w:val="1786"/>
        </w:trPr>
        <w:tc>
          <w:tcPr>
            <w:tcW w:w="1666" w:type="dxa"/>
          </w:tcPr>
          <w:p w:rsidR="005674D6" w:rsidRPr="00112596" w:rsidRDefault="005674D6" w:rsidP="00F247FF">
            <w:pPr>
              <w:bidi/>
              <w:spacing w:line="360" w:lineRule="auto"/>
              <w:rPr>
                <w:rFonts w:asciiTheme="minorBidi" w:hAnsiTheme="minorBidi" w:cs="David"/>
                <w:color w:val="4F6228" w:themeColor="accent3" w:themeShade="80"/>
                <w:rtl/>
              </w:rPr>
            </w:pPr>
            <w:r w:rsidRPr="00112596">
              <w:rPr>
                <w:rFonts w:asciiTheme="minorBidi" w:hAnsiTheme="minorBidi" w:cs="David"/>
                <w:b/>
                <w:bCs/>
                <w:color w:val="4F6228" w:themeColor="accent3" w:themeShade="80"/>
                <w:rtl/>
              </w:rPr>
              <w:t xml:space="preserve">משימה </w:t>
            </w:r>
          </w:p>
          <w:p w:rsidR="005674D6" w:rsidRPr="00F247FF" w:rsidRDefault="00112596" w:rsidP="00F247FF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26035</wp:posOffset>
                  </wp:positionV>
                  <wp:extent cx="497205" cy="484505"/>
                  <wp:effectExtent l="19050" t="0" r="0" b="0"/>
                  <wp:wrapSquare wrapText="bothSides"/>
                  <wp:docPr id="11" name="תמונה 16" descr="C:\Users\חיה פז כהן - מורשה\AppData\Local\Microsoft\Windows\Temporary Internet Files\Low\Content.IE5\2LGJXVDK\MC9003118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חיה פז כהן - מורשה\AppData\Local\Microsoft\Windows\Temporary Internet Files\Low\Content.IE5\2LGJXVDK\MC9003118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  <w:shd w:val="clear" w:color="auto" w:fill="EAF1DD" w:themeFill="accent3" w:themeFillTint="33"/>
          </w:tcPr>
          <w:p w:rsidR="005674D6" w:rsidRPr="00F247FF" w:rsidRDefault="005674D6" w:rsidP="00F247FF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</w:rPr>
            </w:pPr>
            <w:r w:rsidRPr="00F247FF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</w:rPr>
              <w:t xml:space="preserve">לקראת פסח, נשלח גלויות ברכה לאנשים נזקקים. </w:t>
            </w:r>
          </w:p>
          <w:p w:rsidR="005674D6" w:rsidRPr="00F247FF" w:rsidRDefault="005674D6" w:rsidP="00F247FF">
            <w:pPr>
              <w:numPr>
                <w:ilvl w:val="0"/>
                <w:numId w:val="3"/>
              </w:numPr>
              <w:bidi/>
              <w:spacing w:line="360" w:lineRule="auto"/>
              <w:rPr>
                <w:rFonts w:asciiTheme="minorBidi" w:hAnsiTheme="minorBidi" w:cstheme="minorBidi"/>
                <w:color w:val="4F6228" w:themeColor="accent3" w:themeShade="80"/>
                <w:rtl/>
              </w:rPr>
            </w:pPr>
            <w:r w:rsidRPr="00F247FF">
              <w:rPr>
                <w:rFonts w:asciiTheme="minorBidi" w:hAnsiTheme="minorBidi" w:cstheme="minorBidi"/>
                <w:color w:val="4F6228" w:themeColor="accent3" w:themeShade="80"/>
                <w:rtl/>
              </w:rPr>
              <w:t>חישבו על הסוגים השונים של 'עוני' וחשבו למי הייתם רוצים לשלוח ברכה.</w:t>
            </w:r>
          </w:p>
          <w:p w:rsidR="005674D6" w:rsidRPr="00F247FF" w:rsidRDefault="005674D6" w:rsidP="00F247FF">
            <w:pPr>
              <w:numPr>
                <w:ilvl w:val="0"/>
                <w:numId w:val="3"/>
              </w:numPr>
              <w:bidi/>
              <w:spacing w:line="360" w:lineRule="auto"/>
              <w:rPr>
                <w:rFonts w:asciiTheme="minorBidi" w:hAnsiTheme="minorBidi" w:cstheme="minorBidi"/>
                <w:color w:val="4F6228" w:themeColor="accent3" w:themeShade="80"/>
              </w:rPr>
            </w:pPr>
            <w:r w:rsidRPr="00F247FF">
              <w:rPr>
                <w:rFonts w:asciiTheme="minorBidi" w:hAnsiTheme="minorBidi" w:cstheme="minorBidi"/>
                <w:color w:val="4F6228" w:themeColor="accent3" w:themeShade="80"/>
                <w:rtl/>
              </w:rPr>
              <w:t>כתבו כרטיס ברכה. חישבו מה אתם מאחלים לאדם אותו בחרתם לברך.  השלימו את הניסוח: "כשם שיצאנו מעבדות לחירות, אנו מאחלים לך שהשנה תזכו  ...   כדי שבשנה הבאה .... "</w:t>
            </w:r>
          </w:p>
          <w:p w:rsidR="005674D6" w:rsidRPr="00F247FF" w:rsidRDefault="005674D6" w:rsidP="00F247FF">
            <w:pPr>
              <w:numPr>
                <w:ilvl w:val="0"/>
                <w:numId w:val="3"/>
              </w:numPr>
              <w:bidi/>
              <w:spacing w:line="360" w:lineRule="auto"/>
              <w:rPr>
                <w:rFonts w:asciiTheme="minorBidi" w:hAnsiTheme="minorBidi" w:cstheme="minorBidi"/>
                <w:color w:val="4F6228" w:themeColor="accent3" w:themeShade="80"/>
                <w:rtl/>
              </w:rPr>
            </w:pPr>
            <w:r w:rsidRPr="00F247FF">
              <w:rPr>
                <w:rFonts w:asciiTheme="minorBidi" w:hAnsiTheme="minorBidi" w:cstheme="minorBidi"/>
                <w:color w:val="4F6228" w:themeColor="accent3" w:themeShade="80"/>
                <w:rtl/>
              </w:rPr>
              <w:t>קשטו את הכרטיס בסמלי החג.</w:t>
            </w:r>
          </w:p>
        </w:tc>
      </w:tr>
    </w:tbl>
    <w:p w:rsidR="00B91F9D" w:rsidRPr="00081FFA" w:rsidRDefault="00B91F9D" w:rsidP="00F247FF">
      <w:pPr>
        <w:bidi/>
        <w:spacing w:line="360" w:lineRule="auto"/>
        <w:rPr>
          <w:rFonts w:asciiTheme="minorBidi" w:hAnsiTheme="minorBidi" w:cstheme="minorBidi"/>
          <w:b/>
          <w:bCs/>
          <w:color w:val="76923C" w:themeColor="accent3" w:themeShade="BF"/>
          <w:sz w:val="36"/>
          <w:szCs w:val="36"/>
          <w:rtl/>
        </w:rPr>
      </w:pPr>
    </w:p>
    <w:tbl>
      <w:tblPr>
        <w:tblStyle w:val="a9"/>
        <w:bidiVisual/>
        <w:tblW w:w="0" w:type="auto"/>
        <w:tblInd w:w="360" w:type="dxa"/>
        <w:tblBorders>
          <w:top w:val="dashDotStroked" w:sz="24" w:space="0" w:color="C0504D" w:themeColor="accent2"/>
          <w:left w:val="dashDotStroked" w:sz="24" w:space="0" w:color="C0504D" w:themeColor="accent2"/>
          <w:bottom w:val="dashDotStroked" w:sz="24" w:space="0" w:color="C0504D" w:themeColor="accent2"/>
          <w:right w:val="dashDotStroked" w:sz="24" w:space="0" w:color="C0504D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7905"/>
      </w:tblGrid>
      <w:tr w:rsidR="00F247FF" w:rsidRPr="00F247FF" w:rsidTr="00CD74C2">
        <w:trPr>
          <w:trHeight w:val="343"/>
        </w:trPr>
        <w:tc>
          <w:tcPr>
            <w:tcW w:w="9494" w:type="dxa"/>
            <w:gridSpan w:val="2"/>
          </w:tcPr>
          <w:p w:rsidR="00F247FF" w:rsidRPr="00F247FF" w:rsidRDefault="00F247FF" w:rsidP="00F247FF">
            <w:pPr>
              <w:bidi/>
              <w:spacing w:line="36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CD74C2">
              <w:rPr>
                <w:rFonts w:cs="David" w:hint="cs"/>
                <w:b/>
                <w:bCs/>
                <w:color w:val="C0504D" w:themeColor="accent2"/>
                <w:sz w:val="28"/>
                <w:szCs w:val="28"/>
                <w:rtl/>
              </w:rPr>
              <w:t>צידה לדרך:</w:t>
            </w:r>
          </w:p>
        </w:tc>
      </w:tr>
      <w:tr w:rsidR="00CD74C2" w:rsidRPr="00CD74C2" w:rsidTr="00CD74C2">
        <w:trPr>
          <w:trHeight w:val="1141"/>
        </w:trPr>
        <w:tc>
          <w:tcPr>
            <w:tcW w:w="1589" w:type="dxa"/>
          </w:tcPr>
          <w:p w:rsidR="00CD74C2" w:rsidRDefault="00CD74C2" w:rsidP="00F247FF">
            <w:pPr>
              <w:bidi/>
              <w:spacing w:line="360" w:lineRule="auto"/>
              <w:rPr>
                <w:rFonts w:cs="David"/>
                <w:b/>
                <w:bCs/>
                <w:rtl/>
              </w:rPr>
            </w:pPr>
          </w:p>
          <w:p w:rsidR="00CD74C2" w:rsidRPr="00F247FF" w:rsidRDefault="00CD74C2" w:rsidP="00CD74C2">
            <w:pPr>
              <w:bidi/>
              <w:spacing w:line="36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5" w:type="dxa"/>
            <w:vMerge w:val="restart"/>
            <w:shd w:val="clear" w:color="auto" w:fill="E5B8B7" w:themeFill="accent2" w:themeFillTint="66"/>
          </w:tcPr>
          <w:p w:rsidR="00CD74C2" w:rsidRPr="00CD74C2" w:rsidRDefault="00CD74C2" w:rsidP="00F247FF">
            <w:pPr>
              <w:bidi/>
              <w:spacing w:line="360" w:lineRule="auto"/>
              <w:rPr>
                <w:rFonts w:cs="David"/>
                <w:b/>
                <w:bCs/>
                <w:sz w:val="16"/>
                <w:szCs w:val="16"/>
                <w:rtl/>
              </w:rPr>
            </w:pPr>
          </w:p>
          <w:p w:rsidR="00CD74C2" w:rsidRPr="00CD74C2" w:rsidRDefault="00CD74C2" w:rsidP="00F247FF">
            <w:pPr>
              <w:bidi/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D74C2">
              <w:rPr>
                <w:rFonts w:cs="David"/>
                <w:b/>
                <w:bCs/>
                <w:sz w:val="28"/>
                <w:szCs w:val="28"/>
                <w:rtl/>
              </w:rPr>
              <w:t xml:space="preserve">הָרַב </w:t>
            </w:r>
            <w:proofErr w:type="spellStart"/>
            <w:r w:rsidRPr="00CD74C2">
              <w:rPr>
                <w:rFonts w:cs="David"/>
                <w:b/>
                <w:bCs/>
                <w:sz w:val="28"/>
                <w:szCs w:val="28"/>
                <w:rtl/>
              </w:rPr>
              <w:t>סולוביצ'יק</w:t>
            </w:r>
            <w:proofErr w:type="spellEnd"/>
            <w:r w:rsidRPr="00CD74C2">
              <w:rPr>
                <w:rFonts w:cs="David"/>
                <w:b/>
                <w:bCs/>
                <w:sz w:val="28"/>
                <w:szCs w:val="28"/>
                <w:rtl/>
              </w:rPr>
              <w:t>: הַזְמָנַת הֶעָנִי הִיא מַעֲשֶׂה שֶׁל חֵרוּת</w:t>
            </w:r>
            <w:r w:rsidRPr="00CD74C2">
              <w:rPr>
                <w:rFonts w:cs="David"/>
                <w:b/>
                <w:bCs/>
                <w:sz w:val="28"/>
                <w:szCs w:val="28"/>
              </w:rPr>
              <w:t xml:space="preserve"> </w:t>
            </w:r>
          </w:p>
          <w:p w:rsidR="00CD74C2" w:rsidRPr="00CD74C2" w:rsidRDefault="00CD74C2" w:rsidP="00F247FF">
            <w:pPr>
              <w:bidi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CD74C2">
              <w:rPr>
                <w:rFonts w:cs="David"/>
                <w:sz w:val="28"/>
                <w:szCs w:val="28"/>
                <w:rtl/>
              </w:rPr>
              <w:t>בְּלֵיל הַסֵּדֶר הָאָדָם מַזְמִין לִסְעוּדָתוֹ אֲנָשִׁים נוֹסָפִים</w:t>
            </w:r>
            <w:r w:rsidRPr="00CD74C2">
              <w:rPr>
                <w:rFonts w:cs="David" w:hint="cs"/>
                <w:sz w:val="28"/>
                <w:szCs w:val="28"/>
                <w:rtl/>
              </w:rPr>
              <w:t>:</w:t>
            </w:r>
            <w:r w:rsidRPr="00CD74C2">
              <w:rPr>
                <w:rFonts w:cs="David"/>
                <w:sz w:val="28"/>
                <w:szCs w:val="28"/>
                <w:rtl/>
              </w:rPr>
              <w:t xml:space="preserve"> עֲנִיִּים, אֲנָשִׁים בּוֹדְדִים וַעֲזוּבִים, הַזְּקוּקִים </w:t>
            </w:r>
            <w:proofErr w:type="spellStart"/>
            <w:r w:rsidRPr="00CD74C2">
              <w:rPr>
                <w:rFonts w:cs="David"/>
                <w:sz w:val="28"/>
                <w:szCs w:val="28"/>
                <w:rtl/>
              </w:rPr>
              <w:t>לַאֲוִירַת</w:t>
            </w:r>
            <w:proofErr w:type="spellEnd"/>
            <w:r w:rsidRPr="00CD74C2">
              <w:rPr>
                <w:rFonts w:cs="David"/>
                <w:sz w:val="28"/>
                <w:szCs w:val="28"/>
                <w:rtl/>
              </w:rPr>
              <w:t xml:space="preserve"> חַג וּלְמִשְׁפָּחָה. </w:t>
            </w:r>
          </w:p>
          <w:p w:rsidR="00CD74C2" w:rsidRPr="00CD74C2" w:rsidRDefault="00CD74C2" w:rsidP="00F247FF">
            <w:pPr>
              <w:bidi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CD74C2">
              <w:rPr>
                <w:rFonts w:cs="David"/>
                <w:sz w:val="28"/>
                <w:szCs w:val="28"/>
                <w:rtl/>
              </w:rPr>
              <w:t>זֶהוּ מַעֲשֶׂה שֶׁל חֵרוּת: הָעֶבֶד בְּדֶרֶךְ כְּלָל שַׁקּוּעַ  בְּדַאֲגוֹתָיו, הוּא לֹא יַזְמִין אָדָם אַחֵר לִסְעוּדָתוֹ, אֲבָל מִי שֶׁהוּא בֵּן חוֹרִין, פָּנוּי נַפְשִׁית לִדְאָגָה לְאַחֵר</w:t>
            </w:r>
            <w:r w:rsidRPr="00CD74C2">
              <w:rPr>
                <w:rFonts w:cs="David"/>
                <w:sz w:val="28"/>
                <w:szCs w:val="28"/>
              </w:rPr>
              <w:t xml:space="preserve">. </w:t>
            </w:r>
          </w:p>
          <w:p w:rsidR="00CD74C2" w:rsidRPr="00CD74C2" w:rsidRDefault="00CD74C2" w:rsidP="00F247FF">
            <w:pPr>
              <w:bidi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CD74C2">
              <w:rPr>
                <w:rFonts w:cs="David"/>
                <w:sz w:val="28"/>
                <w:szCs w:val="28"/>
                <w:rtl/>
              </w:rPr>
              <w:t xml:space="preserve">מִשּׁוּם כָּךְ אָנוּ פּוֹתְחִים אֶת לֵיל הַסֵּדֶר בְּהַצְהָרָה: "הֵא </w:t>
            </w:r>
            <w:proofErr w:type="spellStart"/>
            <w:r w:rsidRPr="00CD74C2">
              <w:rPr>
                <w:rFonts w:cs="David"/>
                <w:sz w:val="28"/>
                <w:szCs w:val="28"/>
                <w:rtl/>
              </w:rPr>
              <w:t>לְחַמָא</w:t>
            </w:r>
            <w:proofErr w:type="spellEnd"/>
            <w:r w:rsidRPr="00CD74C2">
              <w:rPr>
                <w:rFonts w:cs="David"/>
                <w:sz w:val="28"/>
                <w:szCs w:val="28"/>
                <w:rtl/>
              </w:rPr>
              <w:t xml:space="preserve"> עַנְיָא", </w:t>
            </w:r>
          </w:p>
          <w:p w:rsidR="00CD74C2" w:rsidRPr="00CD74C2" w:rsidRDefault="00CD74C2" w:rsidP="00F247FF">
            <w:pPr>
              <w:bidi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CD74C2">
              <w:rPr>
                <w:rFonts w:cs="David"/>
                <w:sz w:val="28"/>
                <w:szCs w:val="28"/>
                <w:rtl/>
              </w:rPr>
              <w:t xml:space="preserve">אָנוּ מַזְמִינִים אֶת כֻּלָּם לָבוֹא וְלַחֲלֹק עִמָּנוּ אֵת לֶחֶם הָעֹנִי שֶׁלָּנוּ, </w:t>
            </w:r>
          </w:p>
          <w:p w:rsidR="00CD74C2" w:rsidRPr="00CD74C2" w:rsidRDefault="00CD74C2" w:rsidP="00F247FF">
            <w:pPr>
              <w:bidi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CD74C2">
              <w:rPr>
                <w:rFonts w:cs="David"/>
                <w:sz w:val="28"/>
                <w:szCs w:val="28"/>
                <w:rtl/>
              </w:rPr>
              <w:t xml:space="preserve">כָּךְ אָנוּ מַרְאִים כְּבָר </w:t>
            </w:r>
            <w:proofErr w:type="spellStart"/>
            <w:r w:rsidRPr="00CD74C2">
              <w:rPr>
                <w:rFonts w:cs="David"/>
                <w:sz w:val="28"/>
                <w:szCs w:val="28"/>
                <w:rtl/>
              </w:rPr>
              <w:t>בִּתְחִלַּת</w:t>
            </w:r>
            <w:proofErr w:type="spellEnd"/>
            <w:r w:rsidRPr="00CD74C2">
              <w:rPr>
                <w:rFonts w:cs="David"/>
                <w:sz w:val="28"/>
                <w:szCs w:val="28"/>
                <w:rtl/>
              </w:rPr>
              <w:t xml:space="preserve"> הַסֵּדֶר שֶׁהָפַכְנוּ לִבְנֵי חוֹרִין </w:t>
            </w:r>
          </w:p>
          <w:p w:rsidR="00CD74C2" w:rsidRPr="00CD74C2" w:rsidRDefault="00CD74C2" w:rsidP="00F247FF">
            <w:pPr>
              <w:bidi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CD74C2">
              <w:rPr>
                <w:rFonts w:cs="David"/>
                <w:sz w:val="28"/>
                <w:szCs w:val="28"/>
                <w:rtl/>
              </w:rPr>
              <w:t xml:space="preserve">שֶׁמְּסֻגָּלִים לְהַזְמִין אֶת הַזּוּלַת לְהִצְטָרֵף לַסְּעֻדָּה. </w:t>
            </w:r>
          </w:p>
          <w:p w:rsidR="00CD74C2" w:rsidRPr="00CD74C2" w:rsidRDefault="00CD74C2" w:rsidP="00F247FF">
            <w:pPr>
              <w:bidi/>
              <w:spacing w:line="360" w:lineRule="auto"/>
              <w:jc w:val="right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CD74C2">
              <w:rPr>
                <w:rFonts w:cs="David" w:hint="cs"/>
                <w:b/>
                <w:bCs/>
                <w:sz w:val="20"/>
                <w:szCs w:val="20"/>
                <w:rtl/>
              </w:rPr>
              <w:t>מעובד על פי המאמר 'ערב מהולל' מתוך: '</w:t>
            </w:r>
            <w:r w:rsidRPr="00CD74C2">
              <w:rPr>
                <w:rFonts w:cs="David"/>
                <w:b/>
                <w:bCs/>
                <w:sz w:val="20"/>
                <w:szCs w:val="20"/>
                <w:rtl/>
              </w:rPr>
              <w:t xml:space="preserve">זמן </w:t>
            </w:r>
            <w:proofErr w:type="spellStart"/>
            <w:r w:rsidRPr="00CD74C2">
              <w:rPr>
                <w:rFonts w:cs="David"/>
                <w:b/>
                <w:bCs/>
                <w:sz w:val="20"/>
                <w:szCs w:val="20"/>
                <w:rtl/>
              </w:rPr>
              <w:t>חירותינו</w:t>
            </w:r>
            <w:proofErr w:type="spellEnd"/>
            <w:r w:rsidRPr="00CD74C2">
              <w:rPr>
                <w:rFonts w:cs="David" w:hint="cs"/>
                <w:b/>
                <w:bCs/>
                <w:sz w:val="20"/>
                <w:szCs w:val="20"/>
                <w:rtl/>
              </w:rPr>
              <w:t>'</w:t>
            </w:r>
            <w:r w:rsidRPr="00CD74C2">
              <w:rPr>
                <w:rFonts w:cs="David"/>
                <w:b/>
                <w:bCs/>
                <w:sz w:val="20"/>
                <w:szCs w:val="20"/>
                <w:rtl/>
              </w:rPr>
              <w:t>, עמוד</w:t>
            </w:r>
            <w:r w:rsidRPr="00CD74C2">
              <w:rPr>
                <w:rFonts w:cs="David" w:hint="cs"/>
                <w:sz w:val="20"/>
                <w:szCs w:val="20"/>
                <w:rtl/>
              </w:rPr>
              <w:t xml:space="preserve"> 32-35</w:t>
            </w:r>
          </w:p>
        </w:tc>
      </w:tr>
      <w:tr w:rsidR="00CD74C2" w:rsidRPr="00CD74C2" w:rsidTr="00CD74C2">
        <w:trPr>
          <w:trHeight w:val="1834"/>
        </w:trPr>
        <w:tc>
          <w:tcPr>
            <w:tcW w:w="1589" w:type="dxa"/>
            <w:shd w:val="clear" w:color="auto" w:fill="C0504D" w:themeFill="accent2"/>
          </w:tcPr>
          <w:p w:rsidR="00CD74C2" w:rsidRPr="00CD74C2" w:rsidRDefault="00CD74C2" w:rsidP="00CD74C2">
            <w:pPr>
              <w:bidi/>
              <w:spacing w:line="360" w:lineRule="auto"/>
              <w:rPr>
                <w:rFonts w:cs="David"/>
                <w:b/>
                <w:bCs/>
                <w:color w:val="FFFFFF" w:themeColor="background1"/>
                <w:rtl/>
              </w:rPr>
            </w:pPr>
            <w:r w:rsidRPr="00CD74C2">
              <w:rPr>
                <w:rFonts w:cs="David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הרב יוסף דב הלוי </w:t>
            </w:r>
            <w:proofErr w:type="spellStart"/>
            <w:r w:rsidRPr="00CD74C2">
              <w:rPr>
                <w:rFonts w:cs="David" w:hint="cs"/>
                <w:b/>
                <w:bCs/>
                <w:color w:val="FFFFFF" w:themeColor="background1"/>
                <w:sz w:val="20"/>
                <w:szCs w:val="20"/>
                <w:rtl/>
              </w:rPr>
              <w:t>סולוביצ'יק</w:t>
            </w:r>
            <w:proofErr w:type="spellEnd"/>
            <w:r w:rsidRPr="00CD74C2">
              <w:rPr>
                <w:rFonts w:cs="David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CD74C2">
              <w:rPr>
                <w:rFonts w:cs="David" w:hint="cs"/>
                <w:color w:val="FFFFFF" w:themeColor="background1"/>
                <w:sz w:val="20"/>
                <w:szCs w:val="20"/>
                <w:rtl/>
              </w:rPr>
              <w:t xml:space="preserve">(1903 רוסיה </w:t>
            </w:r>
            <w:r w:rsidRPr="00CD74C2">
              <w:rPr>
                <w:rFonts w:cs="David"/>
                <w:color w:val="FFFFFF" w:themeColor="background1"/>
                <w:sz w:val="20"/>
                <w:szCs w:val="20"/>
                <w:rtl/>
              </w:rPr>
              <w:t>–</w:t>
            </w:r>
            <w:r w:rsidRPr="00CD74C2">
              <w:rPr>
                <w:rFonts w:cs="David" w:hint="cs"/>
                <w:color w:val="FFFFFF" w:themeColor="background1"/>
                <w:sz w:val="20"/>
                <w:szCs w:val="20"/>
                <w:rtl/>
              </w:rPr>
              <w:t xml:space="preserve"> 1993 ארה"ב) ראש ישיבה, פוסק, פילוסוף והוגה דעו יהודי, ממנהיגי יהדות ארה"ב.</w:t>
            </w:r>
          </w:p>
        </w:tc>
        <w:tc>
          <w:tcPr>
            <w:tcW w:w="7905" w:type="dxa"/>
            <w:vMerge/>
            <w:shd w:val="clear" w:color="auto" w:fill="E5B8B7" w:themeFill="accent2" w:themeFillTint="66"/>
          </w:tcPr>
          <w:p w:rsidR="00CD74C2" w:rsidRPr="00CD74C2" w:rsidRDefault="00CD74C2" w:rsidP="00F247FF">
            <w:pPr>
              <w:bidi/>
              <w:spacing w:line="360" w:lineRule="auto"/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6D6ED0" w:rsidRPr="00081FFA" w:rsidRDefault="006D6ED0" w:rsidP="00081FFA">
      <w:pPr>
        <w:spacing w:line="360" w:lineRule="auto"/>
        <w:rPr>
          <w:sz w:val="16"/>
          <w:szCs w:val="16"/>
        </w:rPr>
      </w:pPr>
    </w:p>
    <w:sectPr w:rsidR="006D6ED0" w:rsidRPr="00081FFA" w:rsidSect="001729EF">
      <w:headerReference w:type="default" r:id="rId16"/>
      <w:footerReference w:type="default" r:id="rId17"/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30" w:rsidRDefault="00DE4730" w:rsidP="00384E1E">
      <w:r>
        <w:separator/>
      </w:r>
    </w:p>
  </w:endnote>
  <w:endnote w:type="continuationSeparator" w:id="0">
    <w:p w:rsidR="00DE4730" w:rsidRDefault="00DE4730" w:rsidP="0038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57" w:rsidRDefault="00384E1E" w:rsidP="00384E1E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-161925</wp:posOffset>
          </wp:positionV>
          <wp:extent cx="7395845" cy="773430"/>
          <wp:effectExtent l="0" t="0" r="0" b="0"/>
          <wp:wrapSquare wrapText="bothSides"/>
          <wp:docPr id="2" name="תמונה 1" descr="חברותא פסח-סטריפ תחת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חברותא פסח-סטריפ תחתון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584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30" w:rsidRDefault="00DE4730" w:rsidP="00384E1E">
      <w:r>
        <w:separator/>
      </w:r>
    </w:p>
  </w:footnote>
  <w:footnote w:type="continuationSeparator" w:id="0">
    <w:p w:rsidR="00DE4730" w:rsidRDefault="00DE4730" w:rsidP="0038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57" w:rsidRPr="009E7F1A" w:rsidRDefault="00384E1E" w:rsidP="007038BC">
    <w:pPr>
      <w:pStyle w:val="a3"/>
      <w:bidi/>
      <w:jc w:val="center"/>
      <w:rPr>
        <w:b/>
        <w:bCs/>
        <w:rtl/>
      </w:rPr>
    </w:pPr>
    <w:r>
      <w:rPr>
        <w:b/>
        <w:bCs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-410845</wp:posOffset>
          </wp:positionV>
          <wp:extent cx="7550150" cy="1398905"/>
          <wp:effectExtent l="19050" t="0" r="0" b="0"/>
          <wp:wrapSquare wrapText="bothSides"/>
          <wp:docPr id="1" name="תמונה 0" descr="חברותא פסח-סטריפ עלי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חברותא פסח-סטריפ עליון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39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1DF"/>
    <w:multiLevelType w:val="hybridMultilevel"/>
    <w:tmpl w:val="A1A6C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08D"/>
    <w:multiLevelType w:val="hybridMultilevel"/>
    <w:tmpl w:val="1632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2D9A"/>
    <w:multiLevelType w:val="hybridMultilevel"/>
    <w:tmpl w:val="7464C5FE"/>
    <w:lvl w:ilvl="0" w:tplc="04090011">
      <w:start w:val="1"/>
      <w:numFmt w:val="decimal"/>
      <w:lvlText w:val="%1)"/>
      <w:lvlJc w:val="left"/>
      <w:pPr>
        <w:tabs>
          <w:tab w:val="num" w:pos="-2160"/>
        </w:tabs>
        <w:ind w:left="-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  <w:rPr>
        <w:rFonts w:cs="Times New Roman"/>
      </w:rPr>
    </w:lvl>
  </w:abstractNum>
  <w:abstractNum w:abstractNumId="3">
    <w:nsid w:val="615D7CA7"/>
    <w:multiLevelType w:val="hybridMultilevel"/>
    <w:tmpl w:val="D58879A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36A287A"/>
    <w:multiLevelType w:val="hybridMultilevel"/>
    <w:tmpl w:val="F9A4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A1E18"/>
    <w:multiLevelType w:val="hybridMultilevel"/>
    <w:tmpl w:val="22206E60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6">
    <w:nsid w:val="6DD679A7"/>
    <w:multiLevelType w:val="hybridMultilevel"/>
    <w:tmpl w:val="936AE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276CF"/>
    <w:multiLevelType w:val="hybridMultilevel"/>
    <w:tmpl w:val="44363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9D"/>
    <w:rsid w:val="000756EC"/>
    <w:rsid w:val="00081FFA"/>
    <w:rsid w:val="000B6208"/>
    <w:rsid w:val="000F0331"/>
    <w:rsid w:val="000F1C48"/>
    <w:rsid w:val="00112596"/>
    <w:rsid w:val="00185FE2"/>
    <w:rsid w:val="001B190A"/>
    <w:rsid w:val="001E133B"/>
    <w:rsid w:val="001E25F7"/>
    <w:rsid w:val="002F4108"/>
    <w:rsid w:val="00384E1E"/>
    <w:rsid w:val="003B0B60"/>
    <w:rsid w:val="00541F93"/>
    <w:rsid w:val="005674D6"/>
    <w:rsid w:val="005F514C"/>
    <w:rsid w:val="006D6ED0"/>
    <w:rsid w:val="007920B6"/>
    <w:rsid w:val="00896502"/>
    <w:rsid w:val="008E4EE6"/>
    <w:rsid w:val="008F1326"/>
    <w:rsid w:val="009543EB"/>
    <w:rsid w:val="00960B4A"/>
    <w:rsid w:val="00A067E1"/>
    <w:rsid w:val="00B149C1"/>
    <w:rsid w:val="00B41DB0"/>
    <w:rsid w:val="00B91F9D"/>
    <w:rsid w:val="00BE7003"/>
    <w:rsid w:val="00BF2DE0"/>
    <w:rsid w:val="00C16C99"/>
    <w:rsid w:val="00C94B39"/>
    <w:rsid w:val="00CB0AD0"/>
    <w:rsid w:val="00CB4348"/>
    <w:rsid w:val="00CD1844"/>
    <w:rsid w:val="00CD74C2"/>
    <w:rsid w:val="00CF5EBE"/>
    <w:rsid w:val="00D45E83"/>
    <w:rsid w:val="00DE4730"/>
    <w:rsid w:val="00E05D4A"/>
    <w:rsid w:val="00E965C8"/>
    <w:rsid w:val="00EC3747"/>
    <w:rsid w:val="00F247FF"/>
    <w:rsid w:val="00F31FD6"/>
    <w:rsid w:val="00F46242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1F9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91F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91F9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91F9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B91F9D"/>
    <w:rPr>
      <w:rFonts w:cs="Times New Roman"/>
    </w:rPr>
  </w:style>
  <w:style w:type="paragraph" w:styleId="a8">
    <w:name w:val="List Paragraph"/>
    <w:basedOn w:val="a"/>
    <w:uiPriority w:val="34"/>
    <w:qFormat/>
    <w:rsid w:val="00B91F9D"/>
    <w:pPr>
      <w:ind w:left="720"/>
      <w:contextualSpacing/>
    </w:pPr>
  </w:style>
  <w:style w:type="table" w:styleId="-2">
    <w:name w:val="Light List Accent 2"/>
    <w:basedOn w:val="a1"/>
    <w:uiPriority w:val="61"/>
    <w:rsid w:val="00541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3">
    <w:name w:val="Medium Shading 1 Accent 3"/>
    <w:basedOn w:val="a1"/>
    <w:uiPriority w:val="63"/>
    <w:rsid w:val="00BF2D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Table Grid"/>
    <w:basedOn w:val="a1"/>
    <w:uiPriority w:val="59"/>
    <w:rsid w:val="0018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rsid w:val="00F247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1F9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91F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91F9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91F9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B91F9D"/>
    <w:rPr>
      <w:rFonts w:cs="Times New Roman"/>
    </w:rPr>
  </w:style>
  <w:style w:type="paragraph" w:styleId="a8">
    <w:name w:val="List Paragraph"/>
    <w:basedOn w:val="a"/>
    <w:uiPriority w:val="34"/>
    <w:qFormat/>
    <w:rsid w:val="00B91F9D"/>
    <w:pPr>
      <w:ind w:left="720"/>
      <w:contextualSpacing/>
    </w:pPr>
  </w:style>
  <w:style w:type="table" w:styleId="-2">
    <w:name w:val="Light List Accent 2"/>
    <w:basedOn w:val="a1"/>
    <w:uiPriority w:val="61"/>
    <w:rsid w:val="00541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3">
    <w:name w:val="Medium Shading 1 Accent 3"/>
    <w:basedOn w:val="a1"/>
    <w:uiPriority w:val="63"/>
    <w:rsid w:val="00BF2D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Table Grid"/>
    <w:basedOn w:val="a1"/>
    <w:uiPriority w:val="59"/>
    <w:rsid w:val="0018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rsid w:val="00F247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 פז כהן - מורשה</dc:creator>
  <cp:lastModifiedBy>חיה פז כהן</cp:lastModifiedBy>
  <cp:revision>2</cp:revision>
  <dcterms:created xsi:type="dcterms:W3CDTF">2013-02-28T12:15:00Z</dcterms:created>
  <dcterms:modified xsi:type="dcterms:W3CDTF">2013-02-28T12:15:00Z</dcterms:modified>
</cp:coreProperties>
</file>