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A" w:rsidRPr="00BA485A" w:rsidRDefault="00EE29CE" w:rsidP="00EE29CE">
      <w:pPr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u w:val="single"/>
          <w:rtl/>
        </w:rPr>
        <w:t>למורה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BA485A" w:rsidRPr="00BA485A">
        <w:rPr>
          <w:rFonts w:hint="cs"/>
          <w:b/>
          <w:bCs/>
          <w:sz w:val="24"/>
          <w:szCs w:val="24"/>
          <w:rtl/>
        </w:rPr>
        <w:t>האחר הוא אני</w:t>
      </w:r>
      <w:r w:rsidR="00BA485A" w:rsidRPr="00BA485A">
        <w:rPr>
          <w:b/>
          <w:bCs/>
          <w:sz w:val="24"/>
          <w:szCs w:val="24"/>
          <w:rtl/>
        </w:rPr>
        <w:t xml:space="preserve"> – על קבלת השונה</w:t>
      </w:r>
    </w:p>
    <w:p w:rsidR="00FC12D9" w:rsidRPr="005F4E12" w:rsidRDefault="004B4372" w:rsidP="00FC12D9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על פי:</w:t>
      </w:r>
      <w:r w:rsidR="00FC12D9" w:rsidRPr="005F4E12">
        <w:rPr>
          <w:sz w:val="20"/>
          <w:szCs w:val="20"/>
          <w:rtl/>
        </w:rPr>
        <w:t xml:space="preserve"> </w:t>
      </w:r>
      <w:r w:rsidR="00FC12D9" w:rsidRPr="005F4E12">
        <w:rPr>
          <w:b/>
          <w:bCs/>
          <w:sz w:val="20"/>
          <w:szCs w:val="20"/>
          <w:rtl/>
        </w:rPr>
        <w:t>על סדר היום, מקום לכולם לקידום חברת מופת</w:t>
      </w:r>
      <w:r w:rsidR="00FC12D9" w:rsidRPr="005F4E12">
        <w:rPr>
          <w:sz w:val="20"/>
          <w:szCs w:val="20"/>
          <w:rtl/>
        </w:rPr>
        <w:t xml:space="preserve">,  121, אלול תשע"ג, </w:t>
      </w:r>
      <w:proofErr w:type="spellStart"/>
      <w:r w:rsidR="00FC12D9" w:rsidRPr="005F4E12">
        <w:rPr>
          <w:sz w:val="20"/>
          <w:szCs w:val="20"/>
          <w:rtl/>
        </w:rPr>
        <w:t>מינהל</w:t>
      </w:r>
      <w:proofErr w:type="spellEnd"/>
      <w:r w:rsidR="00FC12D9" w:rsidRPr="005F4E12">
        <w:rPr>
          <w:sz w:val="20"/>
          <w:szCs w:val="20"/>
          <w:rtl/>
        </w:rPr>
        <w:t xml:space="preserve"> חברה ונוער </w:t>
      </w:r>
    </w:p>
    <w:p w:rsidR="00FC12D9" w:rsidRPr="005F4E12" w:rsidRDefault="00510B98" w:rsidP="00FC12D9">
      <w:pPr>
        <w:rPr>
          <w:sz w:val="20"/>
          <w:szCs w:val="20"/>
          <w:rtl/>
        </w:rPr>
      </w:pPr>
      <w:hyperlink r:id="rId9" w:history="1">
        <w:r w:rsidR="00FC12D9" w:rsidRPr="005F4E12">
          <w:rPr>
            <w:rStyle w:val="Hyperlink"/>
            <w:sz w:val="20"/>
            <w:szCs w:val="20"/>
          </w:rPr>
          <w:t>http://cms.education.gov.il/EducationCMS/Units/Noar/Miscell/acher.htm</w:t>
        </w:r>
      </w:hyperlink>
    </w:p>
    <w:p w:rsidR="00FC12D9" w:rsidRDefault="00FC12D9" w:rsidP="004A2781">
      <w:pPr>
        <w:rPr>
          <w:b/>
          <w:bCs/>
          <w:u w:val="single"/>
          <w:rtl/>
        </w:rPr>
      </w:pPr>
    </w:p>
    <w:p w:rsidR="004A2781" w:rsidRDefault="00BD25AD" w:rsidP="00BA485A">
      <w:pPr>
        <w:pStyle w:val="a3"/>
        <w:numPr>
          <w:ilvl w:val="0"/>
          <w:numId w:val="4"/>
        </w:numPr>
      </w:pPr>
      <w:r w:rsidRPr="00BD25AD">
        <w:rPr>
          <w:rFonts w:hint="cs"/>
          <w:b/>
          <w:bCs/>
          <w:u w:val="single"/>
          <w:rtl/>
        </w:rPr>
        <w:t>פתיח:</w:t>
      </w:r>
      <w:r>
        <w:rPr>
          <w:rFonts w:hint="cs"/>
          <w:rtl/>
        </w:rPr>
        <w:t xml:space="preserve"> </w:t>
      </w:r>
      <w:r w:rsidR="004A2781">
        <w:rPr>
          <w:rFonts w:hint="cs"/>
          <w:rtl/>
        </w:rPr>
        <w:t xml:space="preserve">המורה תחלק לכל משתתף שאלון </w:t>
      </w:r>
      <w:r w:rsidR="00BA485A">
        <w:rPr>
          <w:rFonts w:hint="cs"/>
          <w:rtl/>
        </w:rPr>
        <w:t xml:space="preserve">אישי: </w:t>
      </w:r>
      <w:r w:rsidR="004A2781">
        <w:rPr>
          <w:rFonts w:hint="cs"/>
          <w:rtl/>
        </w:rPr>
        <w:t xml:space="preserve">"מצא משהו </w:t>
      </w:r>
      <w:r w:rsidR="00CA44E4">
        <w:rPr>
          <w:rFonts w:hint="cs"/>
          <w:rtl/>
        </w:rPr>
        <w:t xml:space="preserve"> </w:t>
      </w:r>
      <w:r w:rsidR="004A2781">
        <w:rPr>
          <w:rFonts w:hint="cs"/>
          <w:rtl/>
        </w:rPr>
        <w:t>ש..." (</w:t>
      </w:r>
      <w:r w:rsidR="00BA485A">
        <w:rPr>
          <w:rFonts w:hint="cs"/>
          <w:rtl/>
        </w:rPr>
        <w:t>מצורף</w:t>
      </w:r>
      <w:r w:rsidR="004A2781">
        <w:rPr>
          <w:rFonts w:hint="cs"/>
          <w:rtl/>
        </w:rPr>
        <w:t xml:space="preserve">). </w:t>
      </w:r>
      <w:r w:rsidR="00BA485A">
        <w:rPr>
          <w:rFonts w:hint="cs"/>
          <w:rtl/>
        </w:rPr>
        <w:t>התלמידים מסתובבים בכיתה וממלאים את השאלון</w:t>
      </w:r>
    </w:p>
    <w:p w:rsidR="004A2781" w:rsidRDefault="004A2781" w:rsidP="004A2781">
      <w:pPr>
        <w:pStyle w:val="a3"/>
        <w:numPr>
          <w:ilvl w:val="1"/>
          <w:numId w:val="4"/>
        </w:numPr>
        <w:rPr>
          <w:rtl/>
        </w:rPr>
      </w:pPr>
      <w:r>
        <w:rPr>
          <w:rFonts w:hint="cs"/>
          <w:rtl/>
        </w:rPr>
        <w:t xml:space="preserve">מה היה קל יותר למצוא </w:t>
      </w:r>
      <w:r>
        <w:rPr>
          <w:rtl/>
        </w:rPr>
        <w:t>–</w:t>
      </w:r>
      <w:r>
        <w:rPr>
          <w:rFonts w:hint="cs"/>
          <w:rtl/>
        </w:rPr>
        <w:t xml:space="preserve"> משתתפים הדומים לכם או השונים מכם?</w:t>
      </w:r>
    </w:p>
    <w:p w:rsidR="004A2781" w:rsidRDefault="004A2781" w:rsidP="004A2781">
      <w:pPr>
        <w:pStyle w:val="a3"/>
        <w:numPr>
          <w:ilvl w:val="1"/>
          <w:numId w:val="4"/>
        </w:numPr>
        <w:rPr>
          <w:rtl/>
        </w:rPr>
      </w:pPr>
      <w:r>
        <w:rPr>
          <w:rFonts w:hint="cs"/>
          <w:rtl/>
        </w:rPr>
        <w:t>ספרו משהו חדש שגיליתם על אחד המשתתפים.</w:t>
      </w:r>
    </w:p>
    <w:p w:rsidR="004A2781" w:rsidRPr="00E65254" w:rsidRDefault="00BD25AD" w:rsidP="00E65254">
      <w:pPr>
        <w:pStyle w:val="a3"/>
        <w:numPr>
          <w:ilvl w:val="0"/>
          <w:numId w:val="4"/>
        </w:numPr>
        <w:spacing w:line="360" w:lineRule="auto"/>
        <w:rPr>
          <w:b/>
          <w:bCs/>
        </w:rPr>
      </w:pPr>
      <w:r w:rsidRPr="00E65254">
        <w:rPr>
          <w:rFonts w:hint="cs"/>
          <w:b/>
          <w:bCs/>
          <w:u w:val="single"/>
          <w:rtl/>
        </w:rPr>
        <w:t>לימוד</w:t>
      </w:r>
      <w:r w:rsidR="00E65254" w:rsidRPr="00E65254">
        <w:rPr>
          <w:rFonts w:hint="cs"/>
          <w:b/>
          <w:bCs/>
          <w:rtl/>
        </w:rPr>
        <w:t xml:space="preserve"> </w:t>
      </w:r>
      <w:r w:rsidRPr="00E65254">
        <w:rPr>
          <w:rFonts w:hint="cs"/>
          <w:b/>
          <w:bCs/>
          <w:rtl/>
        </w:rPr>
        <w:t xml:space="preserve"> </w:t>
      </w:r>
      <w:r w:rsidR="004A2781" w:rsidRPr="00E65254">
        <w:rPr>
          <w:rFonts w:hint="cs"/>
          <w:b/>
          <w:bCs/>
          <w:rtl/>
        </w:rPr>
        <w:t>בקבוצות:</w:t>
      </w:r>
    </w:p>
    <w:p w:rsidR="004A2781" w:rsidRDefault="004A2781" w:rsidP="00E65254">
      <w:pPr>
        <w:pStyle w:val="a3"/>
        <w:spacing w:line="360" w:lineRule="auto"/>
        <w:ind w:left="360"/>
        <w:rPr>
          <w:rtl/>
        </w:rPr>
      </w:pPr>
      <w:r w:rsidRPr="002D57BE">
        <w:rPr>
          <w:rtl/>
        </w:rPr>
        <w:t xml:space="preserve">המנחה יחלק את המשתתפים </w:t>
      </w:r>
      <w:r>
        <w:rPr>
          <w:rtl/>
        </w:rPr>
        <w:t>לקבוצות של חמישה משתתפים</w:t>
      </w:r>
      <w:r>
        <w:rPr>
          <w:rFonts w:hint="cs"/>
          <w:rtl/>
        </w:rPr>
        <w:t xml:space="preserve">, כדאי שהקבוצות לא יורכבו   מהחברים הטבעיים. </w:t>
      </w:r>
    </w:p>
    <w:p w:rsidR="004A2781" w:rsidRPr="002D57BE" w:rsidRDefault="004A2781" w:rsidP="00BA485A">
      <w:pPr>
        <w:pStyle w:val="a3"/>
        <w:numPr>
          <w:ilvl w:val="0"/>
          <w:numId w:val="13"/>
        </w:numPr>
        <w:spacing w:line="360" w:lineRule="auto"/>
      </w:pPr>
      <w:r w:rsidRPr="002D57BE">
        <w:rPr>
          <w:rtl/>
        </w:rPr>
        <w:t xml:space="preserve">המנחה יחלק לכל </w:t>
      </w:r>
      <w:r w:rsidR="00BD25AD">
        <w:rPr>
          <w:rtl/>
        </w:rPr>
        <w:t>משתתף דף אישי: "משהו ייחודי לי"</w:t>
      </w:r>
      <w:r w:rsidR="00BD25AD">
        <w:rPr>
          <w:rFonts w:hint="cs"/>
          <w:rtl/>
        </w:rPr>
        <w:t>.</w:t>
      </w:r>
    </w:p>
    <w:p w:rsidR="004A2781" w:rsidRDefault="004A2781" w:rsidP="00BA485A">
      <w:pPr>
        <w:pStyle w:val="a3"/>
        <w:numPr>
          <w:ilvl w:val="0"/>
          <w:numId w:val="13"/>
        </w:numPr>
        <w:spacing w:line="360" w:lineRule="auto"/>
      </w:pPr>
      <w:r w:rsidRPr="002D57BE">
        <w:rPr>
          <w:rtl/>
        </w:rPr>
        <w:t xml:space="preserve">כאשר המשתתפים מסיימים למלא את הדפים האישיים, המנחה מחלק לכל קבוצה </w:t>
      </w:r>
      <w:r w:rsidR="00250DAE">
        <w:rPr>
          <w:rFonts w:hint="cs"/>
          <w:rtl/>
        </w:rPr>
        <w:t xml:space="preserve">דף </w:t>
      </w:r>
      <w:r w:rsidRPr="002D57BE">
        <w:rPr>
          <w:rtl/>
        </w:rPr>
        <w:t>משימה קבוצתי</w:t>
      </w:r>
      <w:r w:rsidR="00BD25AD">
        <w:rPr>
          <w:rFonts w:hint="cs"/>
          <w:rtl/>
        </w:rPr>
        <w:t>ת</w:t>
      </w:r>
      <w:r w:rsidRPr="002D57BE">
        <w:rPr>
          <w:rtl/>
        </w:rPr>
        <w:t>.</w:t>
      </w:r>
    </w:p>
    <w:p w:rsidR="004A2781" w:rsidRPr="00BD25AD" w:rsidRDefault="00BD25AD" w:rsidP="004A2781">
      <w:pPr>
        <w:pStyle w:val="a3"/>
        <w:numPr>
          <w:ilvl w:val="0"/>
          <w:numId w:val="4"/>
        </w:numPr>
        <w:spacing w:line="360" w:lineRule="auto"/>
        <w:rPr>
          <w:b/>
          <w:bCs/>
          <w:u w:val="single"/>
        </w:rPr>
      </w:pPr>
      <w:r w:rsidRPr="00BD25AD">
        <w:rPr>
          <w:rFonts w:hint="cs"/>
          <w:b/>
          <w:bCs/>
          <w:u w:val="single"/>
          <w:rtl/>
        </w:rPr>
        <w:t>אסיף</w:t>
      </w:r>
    </w:p>
    <w:p w:rsidR="004A2781" w:rsidRPr="001D730A" w:rsidRDefault="004A2781" w:rsidP="00BA485A">
      <w:pPr>
        <w:pStyle w:val="a3"/>
        <w:ind w:left="0"/>
        <w:rPr>
          <w:rtl/>
        </w:rPr>
      </w:pPr>
      <w:r w:rsidRPr="001D730A">
        <w:rPr>
          <w:b/>
          <w:bCs/>
          <w:rtl/>
        </w:rPr>
        <w:t>דיווח הקבוצות</w:t>
      </w:r>
      <w:r w:rsidR="00BD25AD">
        <w:rPr>
          <w:rFonts w:hint="cs"/>
          <w:b/>
          <w:bCs/>
          <w:rtl/>
        </w:rPr>
        <w:t>:</w:t>
      </w:r>
      <w:r w:rsidR="00BA485A">
        <w:rPr>
          <w:rFonts w:hint="cs"/>
          <w:b/>
          <w:bCs/>
          <w:rtl/>
        </w:rPr>
        <w:t xml:space="preserve"> </w:t>
      </w:r>
      <w:r w:rsidRPr="001D730A">
        <w:rPr>
          <w:rtl/>
        </w:rPr>
        <w:t xml:space="preserve">המנחה יערוך סבב בין הקבוצות, </w:t>
      </w:r>
      <w:r w:rsidR="00BD25AD">
        <w:rPr>
          <w:rFonts w:hint="cs"/>
          <w:rtl/>
        </w:rPr>
        <w:t>חברי קבוצה שירצו יספרו פ</w:t>
      </w:r>
      <w:r>
        <w:rPr>
          <w:rFonts w:hint="cs"/>
          <w:rtl/>
        </w:rPr>
        <w:t>רט אחד מעניין שעלה בדיון הקבוצתי</w:t>
      </w:r>
      <w:r w:rsidRPr="001D730A">
        <w:rPr>
          <w:rtl/>
        </w:rPr>
        <w:t xml:space="preserve"> </w:t>
      </w:r>
    </w:p>
    <w:p w:rsidR="004A2781" w:rsidRPr="001D730A" w:rsidRDefault="004A2781" w:rsidP="00BA485A">
      <w:pPr>
        <w:pStyle w:val="a3"/>
        <w:spacing w:line="360" w:lineRule="auto"/>
        <w:ind w:left="0"/>
        <w:rPr>
          <w:rtl/>
        </w:rPr>
      </w:pPr>
      <w:r w:rsidRPr="001D730A">
        <w:rPr>
          <w:rtl/>
        </w:rPr>
        <w:t>המנחה יזמין מתנדבים לספר סיפור אישי על הייחוד שכתבו בכרטיסם.</w:t>
      </w:r>
    </w:p>
    <w:p w:rsidR="004A2781" w:rsidRPr="001D730A" w:rsidRDefault="004A2781" w:rsidP="00EE29CE">
      <w:pPr>
        <w:pStyle w:val="a3"/>
        <w:spacing w:line="360" w:lineRule="auto"/>
        <w:ind w:left="0"/>
        <w:rPr>
          <w:b/>
          <w:bCs/>
          <w:rtl/>
        </w:rPr>
      </w:pPr>
      <w:r w:rsidRPr="001D730A">
        <w:rPr>
          <w:b/>
          <w:bCs/>
          <w:rtl/>
        </w:rPr>
        <w:t>שאלות לדיון</w:t>
      </w:r>
      <w:r w:rsidR="00EE29CE">
        <w:rPr>
          <w:rFonts w:hint="cs"/>
          <w:b/>
          <w:bCs/>
          <w:rtl/>
        </w:rPr>
        <w:t>: (יש כאן שאלות רבות, המורה תבחר 2 שמעניינות במיוחד בעיניה)</w:t>
      </w:r>
    </w:p>
    <w:p w:rsidR="004A2781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 xml:space="preserve">באילו תחומים מתבטאת השונות בין החברים בקבוצה? </w:t>
      </w:r>
    </w:p>
    <w:p w:rsidR="004A2781" w:rsidRPr="001D730A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>אילו תחומים של שונות הם עניין של בחירה אישית? אילו תחומים אינם נתונים לבחירה?</w:t>
      </w:r>
    </w:p>
    <w:p w:rsidR="004A2781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>מה עדיף בעיניכם – קבוצה שהמשתתפים בה דומים ברוב המאפיינים שלהם או קבוצה  שבה רמת השונות גבוהה? האם תשובתכם תלויה בתחומים שבהם</w:t>
      </w:r>
      <w:r w:rsidR="00BA485A">
        <w:rPr>
          <w:rtl/>
        </w:rPr>
        <w:t xml:space="preserve"> מתקיימת השונות?</w:t>
      </w:r>
    </w:p>
    <w:p w:rsidR="004A2781" w:rsidRPr="001D730A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>כיצד משפיעים המאפיינים הייחודיים של כל פרט בקבוצה על האווירה בקבוצה ועל היחסים בין חבריה?</w:t>
      </w:r>
    </w:p>
    <w:p w:rsidR="004A2781" w:rsidRPr="001D730A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>לדעתכם, במה תורמת השונות לקבוצה? במה פוגעת השונות בקבוצה?</w:t>
      </w:r>
    </w:p>
    <w:p w:rsidR="004A2781" w:rsidRPr="001D730A" w:rsidRDefault="004A2781" w:rsidP="004A2781">
      <w:pPr>
        <w:pStyle w:val="a3"/>
        <w:numPr>
          <w:ilvl w:val="0"/>
          <w:numId w:val="1"/>
        </w:numPr>
        <w:spacing w:line="360" w:lineRule="auto"/>
      </w:pPr>
      <w:r w:rsidRPr="001D730A">
        <w:rPr>
          <w:rtl/>
        </w:rPr>
        <w:t xml:space="preserve">איך מתייחסים בקבוצה שלנו לשונות? מה כדאי לשנות או לשפר ביחס זה? </w:t>
      </w:r>
    </w:p>
    <w:p w:rsidR="008E42E6" w:rsidRDefault="008E42E6">
      <w:pPr>
        <w:bidi w:val="0"/>
        <w:rPr>
          <w:b/>
          <w:bCs/>
          <w:color w:val="FF0000"/>
          <w:sz w:val="24"/>
          <w:szCs w:val="24"/>
          <w:rtl/>
        </w:rPr>
      </w:pPr>
      <w:r>
        <w:rPr>
          <w:b/>
          <w:bCs/>
          <w:color w:val="FF0000"/>
          <w:sz w:val="24"/>
          <w:szCs w:val="24"/>
          <w:rtl/>
        </w:rPr>
        <w:br w:type="page"/>
      </w:r>
    </w:p>
    <w:p w:rsidR="005B78F1" w:rsidRDefault="005B78F1" w:rsidP="004A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781" w:rsidRPr="00CF654E" w:rsidRDefault="008E42E6" w:rsidP="005B7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שאלון אישי: </w:t>
      </w:r>
      <w:r w:rsidR="004A2781" w:rsidRPr="00CF654E">
        <w:rPr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מצא מישהו ש...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מצא מישהו שהמאכל האהוב על שניכם זהה __________ 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>מצא מישהו ששונא את תכנית הטלוויזיה האהובה עליך _____________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>מצא מישהו שמוצאם של אחד ההורים או הסבים שלו זהה למוצא מישהו במשפחתך 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מצא מישהו </w:t>
      </w:r>
      <w:r>
        <w:rPr>
          <w:rFonts w:hint="cs"/>
          <w:sz w:val="24"/>
          <w:szCs w:val="24"/>
          <w:rtl/>
        </w:rPr>
        <w:t>שנולד באותו חודש עברי בו אתה נולדת</w:t>
      </w:r>
      <w:r>
        <w:rPr>
          <w:sz w:val="24"/>
          <w:szCs w:val="24"/>
          <w:rtl/>
        </w:rPr>
        <w:t xml:space="preserve"> _______________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מצא מישהו בעל תסרוקת </w:t>
      </w:r>
      <w:r>
        <w:rPr>
          <w:rFonts w:hint="cs"/>
          <w:sz w:val="24"/>
          <w:szCs w:val="24"/>
          <w:rtl/>
        </w:rPr>
        <w:t xml:space="preserve">או צבע שער </w:t>
      </w:r>
      <w:r>
        <w:rPr>
          <w:sz w:val="24"/>
          <w:szCs w:val="24"/>
          <w:rtl/>
        </w:rPr>
        <w:t>שונה משלך _____________________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מצא מישהו </w:t>
      </w:r>
      <w:r>
        <w:rPr>
          <w:rFonts w:hint="cs"/>
          <w:sz w:val="24"/>
          <w:szCs w:val="24"/>
          <w:rtl/>
        </w:rPr>
        <w:t>שיש לו את אותו מספר אחים כמו לך</w:t>
      </w:r>
      <w:r>
        <w:rPr>
          <w:sz w:val="24"/>
          <w:szCs w:val="24"/>
          <w:rtl/>
        </w:rPr>
        <w:t>_____________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>מצא את זה שגר הכי רחוק ממך 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מצא מישהו שיש לו תכונת אופי דומה </w:t>
      </w:r>
      <w:proofErr w:type="spellStart"/>
      <w:r>
        <w:rPr>
          <w:sz w:val="24"/>
          <w:szCs w:val="24"/>
          <w:rtl/>
        </w:rPr>
        <w:t>לשלך</w:t>
      </w:r>
      <w:proofErr w:type="spellEnd"/>
      <w:r>
        <w:rPr>
          <w:sz w:val="24"/>
          <w:szCs w:val="24"/>
          <w:rtl/>
        </w:rPr>
        <w:t xml:space="preserve"> 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>מצא מישהו שלדעתך ממש דומה לך _______________</w:t>
      </w:r>
    </w:p>
    <w:p w:rsidR="004A2781" w:rsidRDefault="004A2781" w:rsidP="005B78F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  <w:rtl/>
        </w:rPr>
        <w:t>מצא מישהו שלדעתך ממש שונה ממך ______________</w:t>
      </w:r>
    </w:p>
    <w:p w:rsidR="005B78F1" w:rsidRDefault="005B78F1" w:rsidP="005B78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sz w:val="24"/>
          <w:szCs w:val="24"/>
        </w:rPr>
      </w:pPr>
    </w:p>
    <w:p w:rsidR="0070558C" w:rsidRDefault="0070558C" w:rsidP="005B78F1">
      <w:pPr>
        <w:spacing w:after="0" w:line="360" w:lineRule="auto"/>
        <w:jc w:val="center"/>
        <w:rPr>
          <w:rFonts w:cs="Guttman Yad-Brush"/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58C">
        <w:rPr>
          <w:i/>
          <w:iCs/>
          <w:noProof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DCE35E3" wp14:editId="4AF63735">
            <wp:extent cx="3095625" cy="3095625"/>
            <wp:effectExtent l="0" t="0" r="9525" b="9525"/>
            <wp:docPr id="1" name="תמונה 1" descr="Screen Beans®,אנשים,גיוון,לא זמין,להחזיק ידיים,מחוות,מצוייר,מצויירים,נכויות,סרט מצוייר,סרטים מצויירים,קריקטורה,קריקטו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Beans®,אנשים,גיוון,לא זמין,להחזיק ידיים,מחוות,מצוייר,מצויירים,נכויות,סרט מצוייר,סרטים מצויירים,קריקטורה,קריקטורו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Guttman Yad-Brush"/>
          <w:b/>
          <w:bCs/>
          <w:color w:val="C0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4A2781" w:rsidRPr="005B78F1" w:rsidRDefault="004A2781" w:rsidP="004A2781">
      <w:pPr>
        <w:spacing w:after="0" w:line="360" w:lineRule="auto"/>
        <w:jc w:val="center"/>
        <w:rPr>
          <w:rFonts w:cs="Guttman Yad-Brush"/>
          <w:b/>
          <w:bCs/>
          <w:color w:val="C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781" w:rsidRDefault="008E42E6" w:rsidP="008E4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E42E6">
        <w:rPr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משימה אישית</w:t>
      </w:r>
      <w:r w:rsidRPr="008E42E6">
        <w:rPr>
          <w:rFonts w:hint="cs"/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E42E6">
        <w:rPr>
          <w:b/>
          <w:bCs/>
          <w:sz w:val="24"/>
          <w:szCs w:val="24"/>
          <w:rtl/>
        </w:rPr>
        <w:t xml:space="preserve"> </w:t>
      </w:r>
      <w:r w:rsidR="004A2781" w:rsidRPr="00CF654E">
        <w:rPr>
          <w:b/>
          <w:b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"משהו ייחודי שלי"</w:t>
      </w:r>
      <w:r w:rsidR="004A2781">
        <w:rPr>
          <w:b/>
          <w:bCs/>
          <w:color w:val="0070C0"/>
          <w:sz w:val="24"/>
          <w:szCs w:val="24"/>
          <w:rtl/>
        </w:rPr>
        <w:t xml:space="preserve"> </w:t>
      </w:r>
    </w:p>
    <w:p w:rsidR="004A2781" w:rsidRDefault="004A2781" w:rsidP="00BD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(פעילות </w:t>
      </w:r>
      <w:r w:rsidR="00BD25AD">
        <w:rPr>
          <w:rFonts w:hint="cs"/>
          <w:sz w:val="24"/>
          <w:szCs w:val="24"/>
          <w:rtl/>
        </w:rPr>
        <w:t xml:space="preserve">זו </w:t>
      </w:r>
      <w:r>
        <w:rPr>
          <w:sz w:val="24"/>
          <w:szCs w:val="24"/>
          <w:rtl/>
        </w:rPr>
        <w:t>היא אישית, ולא תחויב לחשוף את מה שכתבת)</w:t>
      </w:r>
    </w:p>
    <w:p w:rsidR="004A2781" w:rsidRDefault="004A2781" w:rsidP="004A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>
        <w:rPr>
          <w:sz w:val="24"/>
          <w:szCs w:val="24"/>
          <w:rtl/>
        </w:rPr>
        <w:t>כתוב דבר אחד שלדעתך מייחד אותך משאר המשתתפים: ________________________________________________________</w:t>
      </w:r>
    </w:p>
    <w:p w:rsidR="004A2781" w:rsidRDefault="004A2781" w:rsidP="004A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ענה על השאלות:</w:t>
      </w:r>
    </w:p>
    <w:p w:rsidR="004A2781" w:rsidRDefault="004A2781" w:rsidP="004A2781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האם הייחוד שכתבת נתון לבחירתך? </w:t>
      </w:r>
    </w:p>
    <w:p w:rsidR="004A2781" w:rsidRDefault="004A2781" w:rsidP="004A2781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האם הייחוד שבחרת ניתן לשינוי?</w:t>
      </w:r>
    </w:p>
    <w:p w:rsidR="004A2781" w:rsidRDefault="004A2781" w:rsidP="004A2781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מהו היחס שלך לייחוד שכתבת? האם הייחוד הזה חיובי בעיניך או שלילי? תורם לך או מפריע לך?</w:t>
      </w:r>
    </w:p>
    <w:p w:rsidR="0070558C" w:rsidRDefault="005B78F1" w:rsidP="0070558C">
      <w:pPr>
        <w:spacing w:after="0" w:line="360" w:lineRule="auto"/>
        <w:jc w:val="center"/>
        <w:rPr>
          <w:noProof/>
          <w:color w:val="C00000"/>
          <w:sz w:val="28"/>
          <w:szCs w:val="28"/>
          <w:rtl/>
        </w:rPr>
      </w:pPr>
      <w:r>
        <w:rPr>
          <w:rFonts w:hint="cs"/>
          <w:noProof/>
          <w:color w:val="C0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B162058" wp14:editId="5AE3A131">
            <wp:simplePos x="0" y="0"/>
            <wp:positionH relativeFrom="column">
              <wp:posOffset>1245870</wp:posOffset>
            </wp:positionH>
            <wp:positionV relativeFrom="paragraph">
              <wp:posOffset>187325</wp:posOffset>
            </wp:positionV>
            <wp:extent cx="2468245" cy="1200150"/>
            <wp:effectExtent l="0" t="0" r="825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8" b="25847"/>
                    <a:stretch/>
                  </pic:blipFill>
                  <pic:spPr bwMode="auto">
                    <a:xfrm>
                      <a:off x="0" y="0"/>
                      <a:ext cx="24682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8F1" w:rsidRDefault="005B78F1" w:rsidP="0070558C">
      <w:pPr>
        <w:spacing w:after="0" w:line="360" w:lineRule="auto"/>
        <w:jc w:val="center"/>
        <w:rPr>
          <w:noProof/>
          <w:color w:val="C00000"/>
          <w:sz w:val="28"/>
          <w:szCs w:val="28"/>
          <w:rtl/>
        </w:rPr>
      </w:pPr>
    </w:p>
    <w:p w:rsidR="005B78F1" w:rsidRDefault="005B78F1" w:rsidP="0070558C">
      <w:pPr>
        <w:spacing w:after="0" w:line="360" w:lineRule="auto"/>
        <w:jc w:val="center"/>
        <w:rPr>
          <w:noProof/>
          <w:color w:val="C00000"/>
          <w:sz w:val="28"/>
          <w:szCs w:val="28"/>
          <w:rtl/>
        </w:rPr>
      </w:pPr>
    </w:p>
    <w:p w:rsidR="005B78F1" w:rsidRDefault="005B78F1" w:rsidP="0070558C">
      <w:pPr>
        <w:spacing w:after="0" w:line="360" w:lineRule="auto"/>
        <w:jc w:val="center"/>
        <w:rPr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58C" w:rsidRDefault="0070558C" w:rsidP="0070558C">
      <w:pPr>
        <w:spacing w:after="0" w:line="360" w:lineRule="auto"/>
        <w:jc w:val="center"/>
        <w:rPr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5254" w:rsidRPr="00BD25AD" w:rsidRDefault="00E65254" w:rsidP="00E6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5AD">
        <w:rPr>
          <w:rFonts w:hint="cs"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לימוד</w:t>
      </w:r>
      <w:r>
        <w:rPr>
          <w:rFonts w:hint="cs"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E42E6">
        <w:rPr>
          <w:rFonts w:hint="cs"/>
          <w:i/>
          <w:iCs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קבוצתי</w:t>
      </w:r>
      <w:r>
        <w:rPr>
          <w:rFonts w:hint="cs"/>
          <w:color w:val="C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65254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Style w:val="aa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 xml:space="preserve">שתפו את חבריכם: כיצד החברה שאליה אתם משתייכים מתייחסת למאפיין </w:t>
      </w:r>
      <w:proofErr w:type="spellStart"/>
      <w:r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>היחודי</w:t>
      </w:r>
      <w:proofErr w:type="spellEnd"/>
      <w:r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 xml:space="preserve"> שבחרתם?</w:t>
      </w:r>
    </w:p>
    <w:p w:rsidR="00E65254" w:rsidRPr="008E42E6" w:rsidRDefault="00E65254" w:rsidP="00E6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Style w:val="aa"/>
          <w:rFonts w:ascii="Arial" w:hAnsi="Arial" w:cs="Arial"/>
          <w:sz w:val="24"/>
          <w:szCs w:val="24"/>
          <w:shd w:val="clear" w:color="auto" w:fill="FFFFFF"/>
          <w:rtl/>
        </w:rPr>
      </w:pPr>
      <w:r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 xml:space="preserve">גם חכמינו עסקו ביחס לייחודיות של כל אדם. </w:t>
      </w:r>
      <w:r w:rsidRPr="008E42E6"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>קראו את המשנה</w:t>
      </w:r>
      <w:r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 xml:space="preserve"> וערכו דיון</w:t>
      </w:r>
      <w:r w:rsidRPr="008E42E6">
        <w:rPr>
          <w:rStyle w:val="aa"/>
          <w:rFonts w:ascii="Arial" w:hAnsi="Arial" w:cs="Arial" w:hint="cs"/>
          <w:sz w:val="24"/>
          <w:szCs w:val="24"/>
          <w:shd w:val="clear" w:color="auto" w:fill="FFFFFF"/>
          <w:rtl/>
        </w:rPr>
        <w:t>: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</w:pPr>
      <w:r w:rsidRPr="008E42E6"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  <w:t xml:space="preserve"> הוּא הָיָה אוֹמֵר: 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</w:pPr>
      <w:r w:rsidRPr="008E42E6"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  <w:t xml:space="preserve">אַל תְּהִי בָּז לְכָל אָדָם, וְאַל תְּהִי מַפְלִיג לְכָל דָּבָר. 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</w:pPr>
      <w:r w:rsidRPr="008E42E6">
        <w:rPr>
          <w:rStyle w:val="aa"/>
          <w:rFonts w:ascii="Arial" w:hAnsi="Arial" w:cs="David"/>
          <w:b/>
          <w:bCs/>
          <w:sz w:val="28"/>
          <w:szCs w:val="28"/>
          <w:shd w:val="clear" w:color="auto" w:fill="FFFFFF"/>
          <w:rtl/>
        </w:rPr>
        <w:t xml:space="preserve">שֶׁאֵין לָךְ אָדָם שֶׁאֵין לוֹ שָׁעָה, וְאֵין לָךְ דָּבָר שֶׁאֵין לוֹ מָקוֹם 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cs="Guttman Yad-Brush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2E6">
        <w:rPr>
          <w:rStyle w:val="aa"/>
          <w:rFonts w:ascii="Arial" w:hAnsi="Arial" w:cs="Arial"/>
          <w:b/>
          <w:bCs/>
          <w:sz w:val="20"/>
          <w:szCs w:val="20"/>
          <w:shd w:val="clear" w:color="auto" w:fill="FFFFFF"/>
          <w:rtl/>
        </w:rPr>
        <w:t>פרק</w:t>
      </w:r>
      <w:r w:rsidRPr="008E42E6">
        <w:rPr>
          <w:rStyle w:val="aa"/>
          <w:rFonts w:ascii="Arial" w:hAnsi="Arial" w:cs="Arial" w:hint="cs"/>
          <w:b/>
          <w:bCs/>
          <w:sz w:val="20"/>
          <w:szCs w:val="20"/>
          <w:shd w:val="clear" w:color="auto" w:fill="FFFFFF"/>
          <w:rtl/>
        </w:rPr>
        <w:t>י אבות,</w:t>
      </w:r>
      <w:r w:rsidRPr="008E42E6">
        <w:rPr>
          <w:rStyle w:val="aa"/>
          <w:rFonts w:ascii="Arial" w:hAnsi="Arial" w:cs="Arial"/>
          <w:b/>
          <w:bCs/>
          <w:sz w:val="20"/>
          <w:szCs w:val="20"/>
          <w:shd w:val="clear" w:color="auto" w:fill="FFFFFF"/>
          <w:rtl/>
        </w:rPr>
        <w:t xml:space="preserve"> ד</w:t>
      </w:r>
      <w:r w:rsidRPr="008E42E6">
        <w:rPr>
          <w:rStyle w:val="aa"/>
          <w:rFonts w:ascii="Arial" w:hAnsi="Arial" w:cs="Arial" w:hint="cs"/>
          <w:b/>
          <w:bCs/>
          <w:sz w:val="20"/>
          <w:szCs w:val="20"/>
          <w:shd w:val="clear" w:color="auto" w:fill="FFFFFF"/>
          <w:rtl/>
        </w:rPr>
        <w:t>,</w:t>
      </w:r>
      <w:r w:rsidRPr="008E42E6">
        <w:rPr>
          <w:rStyle w:val="aa"/>
          <w:rFonts w:ascii="Arial" w:hAnsi="Arial" w:cs="Arial"/>
          <w:b/>
          <w:bCs/>
          <w:sz w:val="20"/>
          <w:szCs w:val="20"/>
          <w:shd w:val="clear" w:color="auto" w:fill="FFFFFF"/>
          <w:rtl/>
        </w:rPr>
        <w:t xml:space="preserve"> ג</w:t>
      </w:r>
      <w:r w:rsidRPr="008E42E6">
        <w:rPr>
          <w:rStyle w:val="aa"/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</w:rPr>
      </w:pPr>
      <w:r w:rsidRPr="008E42E6">
        <w:rPr>
          <w:rFonts w:cs="Arial" w:hint="cs"/>
          <w:sz w:val="24"/>
          <w:szCs w:val="24"/>
          <w:rtl/>
        </w:rPr>
        <w:t>מהי ההמלצה במשנה? כיצד היא מנומקת?</w:t>
      </w:r>
    </w:p>
    <w:p w:rsidR="00E65254" w:rsidRPr="008E42E6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</w:rPr>
      </w:pPr>
      <w:r w:rsidRPr="008E42E6">
        <w:rPr>
          <w:rFonts w:cs="Arial" w:hint="cs"/>
          <w:sz w:val="24"/>
          <w:szCs w:val="24"/>
          <w:rtl/>
        </w:rPr>
        <w:t>הדגימו את העיקרון של המשנה מחייכם.</w:t>
      </w:r>
    </w:p>
    <w:p w:rsidR="00E65254" w:rsidRDefault="00E65254" w:rsidP="00E652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  <w:sz w:val="24"/>
          <w:szCs w:val="24"/>
          <w:rtl/>
        </w:rPr>
      </w:pPr>
      <w:r w:rsidRPr="008E42E6">
        <w:rPr>
          <w:rFonts w:cs="Arial" w:hint="cs"/>
          <w:sz w:val="24"/>
          <w:szCs w:val="24"/>
          <w:rtl/>
        </w:rPr>
        <w:t>הציעו נימוקים נוספים</w:t>
      </w:r>
      <w:r>
        <w:rPr>
          <w:rFonts w:cs="Arial" w:hint="cs"/>
          <w:b/>
          <w:bCs/>
          <w:color w:val="0070C0"/>
          <w:sz w:val="24"/>
          <w:szCs w:val="24"/>
          <w:rtl/>
        </w:rPr>
        <w:t>.</w:t>
      </w:r>
    </w:p>
    <w:sectPr w:rsidR="00E65254" w:rsidSect="002E0ECA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00" w:rsidRDefault="00C62900" w:rsidP="004B4372">
      <w:pPr>
        <w:spacing w:after="0" w:line="240" w:lineRule="auto"/>
      </w:pPr>
      <w:r>
        <w:separator/>
      </w:r>
    </w:p>
  </w:endnote>
  <w:endnote w:type="continuationSeparator" w:id="0">
    <w:p w:rsidR="00C62900" w:rsidRDefault="00C62900" w:rsidP="004B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00" w:rsidRDefault="00C62900" w:rsidP="004B4372">
      <w:pPr>
        <w:spacing w:after="0" w:line="240" w:lineRule="auto"/>
      </w:pPr>
      <w:r>
        <w:separator/>
      </w:r>
    </w:p>
  </w:footnote>
  <w:footnote w:type="continuationSeparator" w:id="0">
    <w:p w:rsidR="00C62900" w:rsidRDefault="00C62900" w:rsidP="004B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72" w:rsidRPr="00922085" w:rsidRDefault="004B4372" w:rsidP="00C1320F">
    <w:pPr>
      <w:spacing w:after="0"/>
      <w:jc w:val="right"/>
      <w:rPr>
        <w:b/>
        <w:bCs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1B0728" wp14:editId="30EE3C69">
          <wp:simplePos x="0" y="0"/>
          <wp:positionH relativeFrom="column">
            <wp:posOffset>3623310</wp:posOffset>
          </wp:positionH>
          <wp:positionV relativeFrom="paragraph">
            <wp:posOffset>-326390</wp:posOffset>
          </wp:positionV>
          <wp:extent cx="2266950" cy="1019175"/>
          <wp:effectExtent l="0" t="0" r="0" b="9525"/>
          <wp:wrapTight wrapText="bothSides">
            <wp:wrapPolygon edited="0">
              <wp:start x="908" y="0"/>
              <wp:lineTo x="726" y="1615"/>
              <wp:lineTo x="545" y="17764"/>
              <wp:lineTo x="6897" y="19783"/>
              <wp:lineTo x="19422" y="19783"/>
              <wp:lineTo x="19422" y="21398"/>
              <wp:lineTo x="20329" y="21398"/>
              <wp:lineTo x="21055" y="3634"/>
              <wp:lineTo x="17970" y="2826"/>
              <wp:lineTo x="1815" y="0"/>
              <wp:lineTo x="908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ארג מורשה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3" t="12250" r="6475" b="10649"/>
                  <a:stretch/>
                </pic:blipFill>
                <pic:spPr bwMode="auto">
                  <a:xfrm>
                    <a:off x="0" y="0"/>
                    <a:ext cx="226695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20F">
      <w:rPr>
        <w:b/>
        <w:bCs/>
      </w:rPr>
      <w:t xml:space="preserve">       </w:t>
    </w:r>
    <w:r>
      <w:rPr>
        <w:rFonts w:hint="cs"/>
        <w:b/>
        <w:bCs/>
        <w:rtl/>
      </w:rPr>
      <w:t>'</w:t>
    </w:r>
    <w:r w:rsidRPr="00922085">
      <w:rPr>
        <w:rFonts w:hint="cs"/>
        <w:b/>
        <w:bCs/>
        <w:rtl/>
      </w:rPr>
      <w:t>האחר הוא אני' -  פעילות כי"ח-מורשה לבתי</w:t>
    </w:r>
    <w:r w:rsidR="00C1320F">
      <w:rPr>
        <w:rFonts w:hint="cs"/>
        <w:b/>
        <w:bCs/>
        <w:rtl/>
      </w:rPr>
      <w:t xml:space="preserve"> ספר</w:t>
    </w:r>
  </w:p>
  <w:p w:rsidR="004B4372" w:rsidRDefault="004B4372" w:rsidP="004B4372">
    <w:pPr>
      <w:pStyle w:val="a6"/>
      <w:rPr>
        <w:rtl/>
        <w:cs/>
      </w:rPr>
    </w:pPr>
  </w:p>
  <w:p w:rsidR="004B4372" w:rsidRDefault="004B4372" w:rsidP="004B4372">
    <w:pPr>
      <w:pStyle w:val="a6"/>
    </w:pPr>
  </w:p>
  <w:p w:rsidR="004B4372" w:rsidRDefault="004B43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599"/>
    <w:multiLevelType w:val="hybridMultilevel"/>
    <w:tmpl w:val="BA142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2F41DF"/>
    <w:multiLevelType w:val="hybridMultilevel"/>
    <w:tmpl w:val="369203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991F70"/>
    <w:multiLevelType w:val="hybridMultilevel"/>
    <w:tmpl w:val="66EC0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D31BE1"/>
    <w:multiLevelType w:val="hybridMultilevel"/>
    <w:tmpl w:val="547C6B4A"/>
    <w:lvl w:ilvl="0" w:tplc="9B3CD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60344"/>
    <w:multiLevelType w:val="hybridMultilevel"/>
    <w:tmpl w:val="2702D14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4D0C359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B4407"/>
    <w:multiLevelType w:val="hybridMultilevel"/>
    <w:tmpl w:val="269A6A26"/>
    <w:lvl w:ilvl="0" w:tplc="9B3CDC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D0C3592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1938BF"/>
    <w:multiLevelType w:val="hybridMultilevel"/>
    <w:tmpl w:val="4B7AE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F82403"/>
    <w:multiLevelType w:val="hybridMultilevel"/>
    <w:tmpl w:val="9D88F4F0"/>
    <w:lvl w:ilvl="0" w:tplc="04090013">
      <w:start w:val="1"/>
      <w:numFmt w:val="hebrew1"/>
      <w:lvlText w:val="%1."/>
      <w:lvlJc w:val="center"/>
      <w:pPr>
        <w:ind w:left="360" w:hanging="360"/>
      </w:pPr>
      <w:rPr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8990BEE"/>
    <w:multiLevelType w:val="hybridMultilevel"/>
    <w:tmpl w:val="A4780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115DC"/>
    <w:multiLevelType w:val="hybridMultilevel"/>
    <w:tmpl w:val="012E9164"/>
    <w:lvl w:ilvl="0" w:tplc="C4FEDD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F1F5A"/>
    <w:multiLevelType w:val="hybridMultilevel"/>
    <w:tmpl w:val="E2EE6B00"/>
    <w:lvl w:ilvl="0" w:tplc="9B3CDC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D526A8"/>
    <w:multiLevelType w:val="hybridMultilevel"/>
    <w:tmpl w:val="852C7D32"/>
    <w:lvl w:ilvl="0" w:tplc="9B3CDC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D0C3592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50672"/>
    <w:multiLevelType w:val="hybridMultilevel"/>
    <w:tmpl w:val="0854C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92287"/>
    <w:multiLevelType w:val="hybridMultilevel"/>
    <w:tmpl w:val="77F67380"/>
    <w:lvl w:ilvl="0" w:tplc="9B3CD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81"/>
    <w:rsid w:val="00250DAE"/>
    <w:rsid w:val="002E0ECA"/>
    <w:rsid w:val="004228BE"/>
    <w:rsid w:val="004A2781"/>
    <w:rsid w:val="004B4372"/>
    <w:rsid w:val="004C4C2D"/>
    <w:rsid w:val="00510B98"/>
    <w:rsid w:val="005B78F1"/>
    <w:rsid w:val="0070558C"/>
    <w:rsid w:val="008E42E6"/>
    <w:rsid w:val="009C3CB5"/>
    <w:rsid w:val="00BA485A"/>
    <w:rsid w:val="00BD25AD"/>
    <w:rsid w:val="00C1320F"/>
    <w:rsid w:val="00C62900"/>
    <w:rsid w:val="00CA44E4"/>
    <w:rsid w:val="00E65254"/>
    <w:rsid w:val="00EE29CE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A2781"/>
    <w:rPr>
      <w:color w:val="0000FF" w:themeColor="hyperlink"/>
      <w:u w:val="single"/>
    </w:rPr>
  </w:style>
  <w:style w:type="paragraph" w:styleId="a3">
    <w:name w:val="List Paragraph"/>
    <w:basedOn w:val="a"/>
    <w:uiPriority w:val="99"/>
    <w:qFormat/>
    <w:rsid w:val="004A2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A27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B4372"/>
  </w:style>
  <w:style w:type="paragraph" w:styleId="a8">
    <w:name w:val="footer"/>
    <w:basedOn w:val="a"/>
    <w:link w:val="a9"/>
    <w:uiPriority w:val="99"/>
    <w:unhideWhenUsed/>
    <w:rsid w:val="004B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B4372"/>
  </w:style>
  <w:style w:type="character" w:styleId="aa">
    <w:name w:val="Emphasis"/>
    <w:basedOn w:val="a0"/>
    <w:uiPriority w:val="20"/>
    <w:qFormat/>
    <w:rsid w:val="004B4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A2781"/>
    <w:rPr>
      <w:color w:val="0000FF" w:themeColor="hyperlink"/>
      <w:u w:val="single"/>
    </w:rPr>
  </w:style>
  <w:style w:type="paragraph" w:styleId="a3">
    <w:name w:val="List Paragraph"/>
    <w:basedOn w:val="a"/>
    <w:uiPriority w:val="99"/>
    <w:qFormat/>
    <w:rsid w:val="004A2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A27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B4372"/>
  </w:style>
  <w:style w:type="paragraph" w:styleId="a8">
    <w:name w:val="footer"/>
    <w:basedOn w:val="a"/>
    <w:link w:val="a9"/>
    <w:uiPriority w:val="99"/>
    <w:unhideWhenUsed/>
    <w:rsid w:val="004B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B4372"/>
  </w:style>
  <w:style w:type="character" w:styleId="aa">
    <w:name w:val="Emphasis"/>
    <w:basedOn w:val="a0"/>
    <w:uiPriority w:val="20"/>
    <w:qFormat/>
    <w:rsid w:val="004B4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cms.education.gov.il/EducationCMS/Units/Noar/Miscell/acher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2222-5075-4284-BF9C-54BDA61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</dc:creator>
  <cp:lastModifiedBy>חיה פז כהן</cp:lastModifiedBy>
  <cp:revision>3</cp:revision>
  <dcterms:created xsi:type="dcterms:W3CDTF">2013-11-10T12:46:00Z</dcterms:created>
  <dcterms:modified xsi:type="dcterms:W3CDTF">2013-11-10T13:36:00Z</dcterms:modified>
</cp:coreProperties>
</file>