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3D6" w:rsidRPr="008A53D6" w:rsidRDefault="008A53D6" w:rsidP="008A53D6">
      <w:pPr>
        <w:bidi w:val="0"/>
        <w:jc w:val="right"/>
        <w:rPr>
          <w:rFonts w:ascii="Arial" w:eastAsia="Times New Roman" w:hAnsi="Arial" w:cs="Arial"/>
          <w:sz w:val="28"/>
          <w:szCs w:val="28"/>
          <w:rtl/>
        </w:rPr>
      </w:pPr>
      <w:bookmarkStart w:id="0" w:name="_GoBack"/>
      <w:bookmarkEnd w:id="0"/>
      <w:r w:rsidRPr="008A53D6">
        <w:rPr>
          <w:rFonts w:ascii="Arial" w:eastAsia="Times New Roman" w:hAnsi="Arial" w:cs="Arial"/>
          <w:b/>
          <w:bCs/>
          <w:color w:val="FF0000"/>
          <w:sz w:val="28"/>
          <w:szCs w:val="28"/>
          <w:rtl/>
        </w:rPr>
        <w:t>יחידה 2  - מבנה הלמידה הבית מדרשית</w:t>
      </w:r>
    </w:p>
    <w:p w:rsidR="008A53D6" w:rsidRPr="008A53D6" w:rsidRDefault="008A53D6" w:rsidP="008A53D6">
      <w:pPr>
        <w:spacing w:after="0" w:line="240" w:lineRule="auto"/>
        <w:rPr>
          <w:rFonts w:ascii="Arial" w:eastAsia="Times New Roman" w:hAnsi="Arial" w:cs="Arial"/>
          <w:sz w:val="24"/>
          <w:szCs w:val="24"/>
          <w:rtl/>
        </w:rPr>
      </w:pPr>
    </w:p>
    <w:p w:rsidR="008A53D6" w:rsidRPr="008A53D6" w:rsidRDefault="008A53D6" w:rsidP="008A53D6">
      <w:pPr>
        <w:numPr>
          <w:ilvl w:val="0"/>
          <w:numId w:val="11"/>
        </w:numPr>
        <w:spacing w:after="0" w:line="240" w:lineRule="auto"/>
        <w:rPr>
          <w:rFonts w:ascii="Arial" w:eastAsia="Times New Roman" w:hAnsi="Arial" w:cs="Arial"/>
          <w:sz w:val="24"/>
          <w:szCs w:val="24"/>
          <w:rtl/>
        </w:rPr>
      </w:pPr>
      <w:r w:rsidRPr="008A53D6">
        <w:rPr>
          <w:rFonts w:ascii="Arial" w:eastAsia="Times New Roman" w:hAnsi="Arial" w:cs="Arial"/>
          <w:sz w:val="24"/>
          <w:szCs w:val="24"/>
          <w:rtl/>
        </w:rPr>
        <w:t xml:space="preserve">מטרת היחידה – רפלקציה והמשגת פדגוגיה והמבנה של הלמידה </w:t>
      </w:r>
      <w:proofErr w:type="spellStart"/>
      <w:r w:rsidRPr="008A53D6">
        <w:rPr>
          <w:rFonts w:ascii="Arial" w:eastAsia="Times New Roman" w:hAnsi="Arial" w:cs="Arial"/>
          <w:sz w:val="24"/>
          <w:szCs w:val="24"/>
          <w:rtl/>
        </w:rPr>
        <w:t>הבימ"ד</w:t>
      </w:r>
      <w:proofErr w:type="spellEnd"/>
      <w:r w:rsidRPr="008A53D6">
        <w:rPr>
          <w:rFonts w:ascii="Arial" w:eastAsia="Times New Roman" w:hAnsi="Arial" w:cs="Arial"/>
          <w:sz w:val="24"/>
          <w:szCs w:val="24"/>
          <w:rtl/>
        </w:rPr>
        <w:t xml:space="preserve"> בה התנסו התלמידים.</w:t>
      </w:r>
    </w:p>
    <w:p w:rsidR="008A53D6" w:rsidRPr="008A53D6" w:rsidRDefault="008A53D6" w:rsidP="008A53D6">
      <w:pPr>
        <w:numPr>
          <w:ilvl w:val="0"/>
          <w:numId w:val="11"/>
        </w:numPr>
        <w:spacing w:after="0" w:line="240" w:lineRule="auto"/>
        <w:rPr>
          <w:rFonts w:ascii="Arial" w:eastAsia="Times New Roman" w:hAnsi="Arial" w:cs="Arial"/>
          <w:sz w:val="24"/>
          <w:szCs w:val="24"/>
          <w:u w:val="single"/>
          <w:rtl/>
        </w:rPr>
      </w:pPr>
      <w:r w:rsidRPr="008A53D6">
        <w:rPr>
          <w:rFonts w:ascii="Arial" w:eastAsia="Times New Roman" w:hAnsi="Arial" w:cs="Arial"/>
          <w:sz w:val="24"/>
          <w:szCs w:val="24"/>
          <w:u w:val="single"/>
          <w:rtl/>
        </w:rPr>
        <w:t>מהלך הסדנא:</w:t>
      </w:r>
    </w:p>
    <w:p w:rsidR="008A53D6" w:rsidRPr="008A53D6" w:rsidRDefault="008A53D6" w:rsidP="008A53D6">
      <w:pPr>
        <w:spacing w:after="0" w:line="240" w:lineRule="auto"/>
        <w:rPr>
          <w:rFonts w:ascii="Arial" w:eastAsia="Times New Roman" w:hAnsi="Arial" w:cs="Arial"/>
          <w:sz w:val="24"/>
          <w:szCs w:val="24"/>
          <w:u w:val="single"/>
          <w:rtl/>
        </w:rPr>
      </w:pPr>
      <w:r w:rsidRPr="008A53D6">
        <w:rPr>
          <w:rFonts w:ascii="Arial" w:eastAsia="Times New Roman" w:hAnsi="Arial" w:cs="Arial"/>
          <w:sz w:val="24"/>
          <w:szCs w:val="24"/>
          <w:u w:val="single"/>
          <w:rtl/>
        </w:rPr>
        <w:t>1. שאלה לדיון במליאה</w:t>
      </w:r>
    </w:p>
    <w:p w:rsidR="008A53D6" w:rsidRPr="008A53D6" w:rsidRDefault="008A53D6" w:rsidP="008A53D6">
      <w:pPr>
        <w:spacing w:after="0" w:line="240" w:lineRule="auto"/>
        <w:rPr>
          <w:rFonts w:ascii="Arial" w:eastAsia="Times New Roman" w:hAnsi="Arial" w:cs="Arial"/>
          <w:sz w:val="24"/>
          <w:szCs w:val="24"/>
          <w:rtl/>
        </w:rPr>
      </w:pPr>
      <w:r w:rsidRPr="008A53D6">
        <w:rPr>
          <w:rFonts w:ascii="Arial" w:eastAsia="Times New Roman" w:hAnsi="Arial" w:cs="Arial"/>
          <w:sz w:val="24"/>
          <w:szCs w:val="24"/>
          <w:rtl/>
        </w:rPr>
        <w:t xml:space="preserve">2.על מקומו וחשיבותו של המוביל </w:t>
      </w:r>
      <w:r w:rsidRPr="008A53D6">
        <w:rPr>
          <w:rFonts w:ascii="Arial" w:eastAsia="Times New Roman" w:hAnsi="Arial" w:cs="Arial"/>
          <w:b/>
          <w:bCs/>
          <w:sz w:val="24"/>
          <w:szCs w:val="24"/>
          <w:u w:val="double"/>
          <w:rtl/>
        </w:rPr>
        <w:t>כמנחה</w:t>
      </w:r>
      <w:r w:rsidRPr="008A53D6">
        <w:rPr>
          <w:rFonts w:ascii="Arial" w:eastAsia="Times New Roman" w:hAnsi="Arial" w:cs="Arial"/>
          <w:b/>
          <w:bCs/>
          <w:sz w:val="24"/>
          <w:szCs w:val="24"/>
          <w:rtl/>
        </w:rPr>
        <w:t xml:space="preserve"> </w:t>
      </w:r>
      <w:r w:rsidRPr="008A53D6">
        <w:rPr>
          <w:rFonts w:ascii="Arial" w:eastAsia="Times New Roman" w:hAnsi="Arial" w:cs="Arial"/>
          <w:sz w:val="24"/>
          <w:szCs w:val="24"/>
          <w:rtl/>
        </w:rPr>
        <w:t xml:space="preserve">בסוג למידה כזה! </w:t>
      </w:r>
    </w:p>
    <w:p w:rsidR="008A53D6" w:rsidRPr="008A53D6" w:rsidRDefault="008A53D6" w:rsidP="008A53D6">
      <w:pPr>
        <w:spacing w:after="0" w:line="240" w:lineRule="auto"/>
        <w:rPr>
          <w:rFonts w:ascii="Arial" w:eastAsia="Times New Roman" w:hAnsi="Arial" w:cs="Arial"/>
          <w:sz w:val="24"/>
          <w:szCs w:val="24"/>
          <w:rtl/>
        </w:rPr>
      </w:pPr>
      <w:r w:rsidRPr="008A53D6">
        <w:rPr>
          <w:rFonts w:ascii="Arial" w:eastAsia="Times New Roman" w:hAnsi="Arial" w:cs="Arial"/>
          <w:sz w:val="24"/>
          <w:szCs w:val="24"/>
          <w:rtl/>
        </w:rPr>
        <w:t>3.על הפדגוגיה.</w:t>
      </w:r>
    </w:p>
    <w:p w:rsidR="008A53D6" w:rsidRPr="008A53D6" w:rsidRDefault="008A53D6" w:rsidP="008A53D6">
      <w:pPr>
        <w:spacing w:after="0" w:line="240" w:lineRule="auto"/>
        <w:rPr>
          <w:rFonts w:ascii="Arial" w:eastAsia="Times New Roman" w:hAnsi="Arial" w:cs="Arial"/>
          <w:sz w:val="24"/>
          <w:szCs w:val="24"/>
          <w:rtl/>
        </w:rPr>
      </w:pPr>
    </w:p>
    <w:p w:rsidR="008A53D6" w:rsidRPr="008A53D6" w:rsidRDefault="008A53D6" w:rsidP="008A53D6">
      <w:pPr>
        <w:spacing w:after="0" w:line="360" w:lineRule="auto"/>
        <w:rPr>
          <w:rFonts w:ascii="Arial" w:eastAsia="Times New Roman" w:hAnsi="Arial" w:cs="Arial"/>
          <w:sz w:val="24"/>
          <w:szCs w:val="24"/>
          <w:u w:val="single"/>
          <w:rtl/>
        </w:rPr>
      </w:pPr>
    </w:p>
    <w:p w:rsidR="008A53D6" w:rsidRPr="008A53D6" w:rsidRDefault="008A53D6" w:rsidP="008A53D6">
      <w:pPr>
        <w:spacing w:after="0" w:line="360" w:lineRule="auto"/>
        <w:rPr>
          <w:rFonts w:ascii="Arial" w:eastAsia="Times New Roman" w:hAnsi="Arial" w:cs="Arial"/>
          <w:sz w:val="24"/>
          <w:szCs w:val="24"/>
          <w:rtl/>
        </w:rPr>
      </w:pPr>
      <w:r w:rsidRPr="008A53D6">
        <w:rPr>
          <w:rFonts w:ascii="Arial" w:eastAsia="Times New Roman" w:hAnsi="Arial" w:cs="Arial"/>
          <w:sz w:val="24"/>
          <w:szCs w:val="24"/>
          <w:u w:val="single"/>
          <w:rtl/>
        </w:rPr>
        <w:t xml:space="preserve">1. שאלה לדיון במליאה: </w:t>
      </w:r>
      <w:r w:rsidRPr="008A53D6">
        <w:rPr>
          <w:rFonts w:ascii="Arial" w:eastAsia="Times New Roman" w:hAnsi="Arial" w:cs="Arial"/>
          <w:sz w:val="24"/>
          <w:szCs w:val="24"/>
          <w:rtl/>
        </w:rPr>
        <w:t>כיצד עברה עליכם החוויה הלימודית ביחידה הקודמת?</w:t>
      </w:r>
    </w:p>
    <w:p w:rsidR="008A53D6" w:rsidRPr="008A53D6" w:rsidRDefault="008A53D6" w:rsidP="008A53D6">
      <w:p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 xml:space="preserve"> (נקודות שעולות: הרגשה של מורה/תלמיד. מפגש מעניין עם אנשים שלפני כן לא למדתי איתם/ מגוון מקורות מעניין/ מסרים חשובים בחינוך/ חוויה מעניינת.../ מפגש </w:t>
      </w:r>
      <w:proofErr w:type="spellStart"/>
      <w:r w:rsidRPr="008A53D6">
        <w:rPr>
          <w:rFonts w:ascii="Arial" w:eastAsia="Times New Roman" w:hAnsi="Arial" w:cs="Arial"/>
          <w:sz w:val="24"/>
          <w:szCs w:val="24"/>
          <w:rtl/>
        </w:rPr>
        <w:t>דיאלוגי</w:t>
      </w:r>
      <w:proofErr w:type="spellEnd"/>
      <w:r w:rsidRPr="008A53D6">
        <w:rPr>
          <w:rFonts w:ascii="Arial" w:eastAsia="Times New Roman" w:hAnsi="Arial" w:cs="Arial"/>
          <w:sz w:val="24"/>
          <w:szCs w:val="24"/>
          <w:rtl/>
        </w:rPr>
        <w:t xml:space="preserve"> או לא...)</w:t>
      </w:r>
    </w:p>
    <w:p w:rsidR="008A53D6" w:rsidRPr="008A53D6" w:rsidRDefault="008A53D6" w:rsidP="008A53D6">
      <w:pPr>
        <w:numPr>
          <w:ilvl w:val="0"/>
          <w:numId w:val="9"/>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 xml:space="preserve">עמידה על חשיבות הלמידה </w:t>
      </w:r>
      <w:proofErr w:type="spellStart"/>
      <w:r w:rsidRPr="008A53D6">
        <w:rPr>
          <w:rFonts w:ascii="Arial" w:eastAsia="Times New Roman" w:hAnsi="Arial" w:cs="Arial"/>
          <w:sz w:val="24"/>
          <w:szCs w:val="24"/>
          <w:rtl/>
        </w:rPr>
        <w:t>הבימ"ד</w:t>
      </w:r>
      <w:proofErr w:type="spellEnd"/>
      <w:r w:rsidRPr="008A53D6">
        <w:rPr>
          <w:rFonts w:ascii="Arial" w:eastAsia="Times New Roman" w:hAnsi="Arial" w:cs="Arial"/>
          <w:sz w:val="24"/>
          <w:szCs w:val="24"/>
          <w:rtl/>
        </w:rPr>
        <w:t xml:space="preserve"> והדברים שהיא מזמנת (</w:t>
      </w:r>
      <w:proofErr w:type="spellStart"/>
      <w:r w:rsidRPr="008A53D6">
        <w:rPr>
          <w:rFonts w:ascii="Arial" w:eastAsia="Times New Roman" w:hAnsi="Arial" w:cs="Arial"/>
          <w:sz w:val="24"/>
          <w:szCs w:val="24"/>
          <w:rtl/>
        </w:rPr>
        <w:t>גילוי,למידה</w:t>
      </w:r>
      <w:proofErr w:type="spellEnd"/>
      <w:r w:rsidRPr="008A53D6">
        <w:rPr>
          <w:rFonts w:ascii="Arial" w:eastAsia="Times New Roman" w:hAnsi="Arial" w:cs="Arial"/>
          <w:sz w:val="24"/>
          <w:szCs w:val="24"/>
          <w:rtl/>
        </w:rPr>
        <w:t xml:space="preserve"> עצמית, </w:t>
      </w:r>
      <w:proofErr w:type="spellStart"/>
      <w:r w:rsidRPr="008A53D6">
        <w:rPr>
          <w:rFonts w:ascii="Arial" w:eastAsia="Times New Roman" w:hAnsi="Arial" w:cs="Arial"/>
          <w:sz w:val="24"/>
          <w:szCs w:val="24"/>
          <w:rtl/>
        </w:rPr>
        <w:t>דיאלוגיות</w:t>
      </w:r>
      <w:proofErr w:type="spellEnd"/>
      <w:r w:rsidRPr="008A53D6">
        <w:rPr>
          <w:rFonts w:ascii="Arial" w:eastAsia="Times New Roman" w:hAnsi="Arial" w:cs="Arial"/>
          <w:sz w:val="24"/>
          <w:szCs w:val="24"/>
          <w:rtl/>
        </w:rPr>
        <w:t>, גיוון הוראה...).</w:t>
      </w:r>
    </w:p>
    <w:p w:rsidR="008A53D6" w:rsidRPr="008A53D6" w:rsidRDefault="008A53D6" w:rsidP="008A53D6">
      <w:pPr>
        <w:spacing w:after="0" w:line="360" w:lineRule="auto"/>
        <w:ind w:left="360"/>
        <w:jc w:val="both"/>
        <w:rPr>
          <w:rFonts w:ascii="Arial" w:eastAsia="Times New Roman" w:hAnsi="Arial" w:cs="Arial"/>
          <w:sz w:val="24"/>
          <w:szCs w:val="24"/>
          <w:rtl/>
        </w:rPr>
      </w:pPr>
      <w:r w:rsidRPr="008A53D6">
        <w:rPr>
          <w:rFonts w:ascii="Arial" w:eastAsia="Times New Roman" w:hAnsi="Arial" w:cs="Arial"/>
          <w:sz w:val="24"/>
          <w:szCs w:val="24"/>
          <w:rtl/>
        </w:rPr>
        <w:t>למידה משמעותית היא אחד משני עקרונות היסוד המרכזיים של מרחב בית מדרש. כדי להבין מהי למידה משמעותית איך וכיצד היא מתרחשת  נצטט מדבריו של הפילוסוף החינוכי ג'ון דיואי:</w:t>
      </w:r>
    </w:p>
    <w:p w:rsidR="008A53D6" w:rsidRPr="008A53D6" w:rsidRDefault="008A53D6" w:rsidP="008A53D6">
      <w:pPr>
        <w:spacing w:after="0" w:line="360" w:lineRule="auto"/>
        <w:ind w:left="360"/>
        <w:jc w:val="both"/>
        <w:rPr>
          <w:rFonts w:ascii="Arial" w:eastAsia="Times New Roman" w:hAnsi="Arial" w:cs="Arial"/>
          <w:sz w:val="24"/>
          <w:szCs w:val="24"/>
          <w:rtl/>
        </w:rPr>
      </w:pPr>
      <w:r w:rsidRPr="008A53D6">
        <w:rPr>
          <w:rFonts w:ascii="Arial" w:eastAsia="Times New Roman" w:hAnsi="Arial" w:cs="Arial"/>
          <w:sz w:val="24"/>
          <w:szCs w:val="24"/>
          <w:rtl/>
        </w:rPr>
        <w:t xml:space="preserve">...שום מחשבה, שום מושכל אי אפשר לו </w:t>
      </w:r>
      <w:proofErr w:type="spellStart"/>
      <w:r w:rsidRPr="008A53D6">
        <w:rPr>
          <w:rFonts w:ascii="Arial" w:eastAsia="Times New Roman" w:hAnsi="Arial" w:cs="Arial"/>
          <w:sz w:val="24"/>
          <w:szCs w:val="24"/>
          <w:rtl/>
        </w:rPr>
        <w:t>שימסר</w:t>
      </w:r>
      <w:proofErr w:type="spellEnd"/>
      <w:r w:rsidRPr="008A53D6">
        <w:rPr>
          <w:rFonts w:ascii="Arial" w:eastAsia="Times New Roman" w:hAnsi="Arial" w:cs="Arial"/>
          <w:sz w:val="24"/>
          <w:szCs w:val="24"/>
          <w:rtl/>
        </w:rPr>
        <w:t xml:space="preserve"> בתורת מושכל מאדם אחד לחברו. כשהוא נמסר באמירה, הריהו – לגבי האדם שהמושכל נאמר לו – מבחינת עובדה נתונה נוספת ולא בבחינת מושכל. המסירה יכולה לעורר את האדם השני, שישיג את השאלה, מעצמו ויחשוב וימצא מושכל דומה; אך המסירה יכולה גם להחניק את </w:t>
      </w:r>
      <w:proofErr w:type="spellStart"/>
      <w:r w:rsidRPr="008A53D6">
        <w:rPr>
          <w:rFonts w:ascii="Arial" w:eastAsia="Times New Roman" w:hAnsi="Arial" w:cs="Arial"/>
          <w:sz w:val="24"/>
          <w:szCs w:val="24"/>
          <w:rtl/>
        </w:rPr>
        <w:t>עניינותו</w:t>
      </w:r>
      <w:proofErr w:type="spellEnd"/>
      <w:r w:rsidRPr="008A53D6">
        <w:rPr>
          <w:rFonts w:ascii="Arial" w:eastAsia="Times New Roman" w:hAnsi="Arial" w:cs="Arial"/>
          <w:sz w:val="24"/>
          <w:szCs w:val="24"/>
          <w:rtl/>
        </w:rPr>
        <w:t xml:space="preserve"> השכלית ולשכך את התעוררות מאמצו למחשבה. ואילו מה שהוא מקבל במישרין אינו יכול להיות מושכל. </w:t>
      </w:r>
      <w:r w:rsidRPr="008A53D6">
        <w:rPr>
          <w:rFonts w:ascii="Arial" w:eastAsia="Times New Roman" w:hAnsi="Arial" w:cs="Arial"/>
          <w:b/>
          <w:bCs/>
          <w:sz w:val="24"/>
          <w:szCs w:val="24"/>
          <w:rtl/>
        </w:rPr>
        <w:t xml:space="preserve">רק כשהוא נאבק עם תנאי הבעיה במישרין, כשהוא מחפש ומוצא את דרכו שלו – אז רק אז חושב האדם באמת </w:t>
      </w:r>
      <w:r w:rsidRPr="008A53D6">
        <w:rPr>
          <w:rFonts w:ascii="Arial" w:eastAsia="Times New Roman" w:hAnsi="Arial" w:cs="Arial"/>
          <w:sz w:val="24"/>
          <w:szCs w:val="24"/>
          <w:rtl/>
        </w:rPr>
        <w:t xml:space="preserve">(הדגשה שלי). </w:t>
      </w:r>
    </w:p>
    <w:p w:rsidR="008A53D6" w:rsidRPr="008A53D6" w:rsidRDefault="008A53D6" w:rsidP="008A53D6">
      <w:pPr>
        <w:spacing w:after="0" w:line="360" w:lineRule="auto"/>
        <w:ind w:left="360"/>
        <w:jc w:val="right"/>
        <w:rPr>
          <w:rFonts w:ascii="Arial" w:eastAsia="Times New Roman" w:hAnsi="Arial" w:cs="Arial"/>
          <w:sz w:val="24"/>
          <w:szCs w:val="24"/>
          <w:rtl/>
        </w:rPr>
      </w:pPr>
      <w:proofErr w:type="spellStart"/>
      <w:r w:rsidRPr="008A53D6">
        <w:rPr>
          <w:rFonts w:ascii="Arial" w:eastAsia="Times New Roman" w:hAnsi="Arial" w:cs="Arial"/>
          <w:sz w:val="24"/>
          <w:szCs w:val="24"/>
          <w:rtl/>
        </w:rPr>
        <w:t>דימוקרטיה</w:t>
      </w:r>
      <w:proofErr w:type="spellEnd"/>
      <w:r w:rsidRPr="008A53D6">
        <w:rPr>
          <w:rFonts w:ascii="Arial" w:eastAsia="Times New Roman" w:hAnsi="Arial" w:cs="Arial"/>
          <w:sz w:val="24"/>
          <w:szCs w:val="24"/>
          <w:rtl/>
        </w:rPr>
        <w:t xml:space="preserve"> וחינוך עמ' 131 </w:t>
      </w:r>
    </w:p>
    <w:p w:rsidR="008A53D6" w:rsidRPr="008A53D6" w:rsidRDefault="008A53D6" w:rsidP="008A53D6">
      <w:pPr>
        <w:spacing w:after="0" w:line="360" w:lineRule="auto"/>
        <w:jc w:val="both"/>
        <w:rPr>
          <w:rFonts w:ascii="Arial" w:eastAsia="Times New Roman" w:hAnsi="Arial" w:cs="Arial"/>
          <w:sz w:val="24"/>
          <w:szCs w:val="24"/>
          <w:rtl/>
        </w:rPr>
      </w:pPr>
      <w:r w:rsidRPr="008A53D6">
        <w:rPr>
          <w:rFonts w:ascii="Arial" w:eastAsia="Times New Roman" w:hAnsi="Arial" w:cs="Arial"/>
          <w:sz w:val="24"/>
          <w:szCs w:val="24"/>
          <w:rtl/>
        </w:rPr>
        <w:t>העיקרון החשוב הוא שלמידה איננה מתבצעת כאשר המורה מגלגל ידע ממנו אל התלמיד בבחינת לוח חלק, אלא ,כאשר התלמיד מתמודד בעצמו עם שאלה, בעיה או תוכן כלשהו. הנקודות הבאות מסכמות את התנאים להיווצרות למידה משמעותית:</w:t>
      </w:r>
    </w:p>
    <w:p w:rsidR="008A53D6" w:rsidRPr="008A53D6" w:rsidRDefault="008A53D6" w:rsidP="008A53D6">
      <w:pPr>
        <w:numPr>
          <w:ilvl w:val="0"/>
          <w:numId w:val="6"/>
        </w:numPr>
        <w:spacing w:after="0" w:line="360" w:lineRule="auto"/>
        <w:rPr>
          <w:rFonts w:ascii="Arial" w:eastAsia="Times New Roman" w:hAnsi="Arial" w:cs="Arial"/>
          <w:sz w:val="24"/>
          <w:szCs w:val="24"/>
        </w:rPr>
      </w:pPr>
      <w:r w:rsidRPr="008A53D6">
        <w:rPr>
          <w:rFonts w:ascii="Arial" w:eastAsia="Times New Roman" w:hAnsi="Arial" w:cs="Arial"/>
          <w:sz w:val="24"/>
          <w:szCs w:val="24"/>
          <w:rtl/>
        </w:rPr>
        <w:t>למידה תוך אינטראקציה עם עמיתים, למידה שיתופית.</w:t>
      </w:r>
    </w:p>
    <w:p w:rsidR="008A53D6" w:rsidRPr="008A53D6" w:rsidRDefault="008A53D6" w:rsidP="008A53D6">
      <w:pPr>
        <w:numPr>
          <w:ilvl w:val="0"/>
          <w:numId w:val="6"/>
        </w:numPr>
        <w:spacing w:after="0" w:line="360" w:lineRule="auto"/>
        <w:rPr>
          <w:rFonts w:ascii="Arial" w:eastAsia="Times New Roman" w:hAnsi="Arial" w:cs="Arial"/>
          <w:sz w:val="24"/>
          <w:szCs w:val="24"/>
        </w:rPr>
      </w:pPr>
      <w:r w:rsidRPr="008A53D6">
        <w:rPr>
          <w:rFonts w:ascii="Arial" w:eastAsia="Times New Roman" w:hAnsi="Arial" w:cs="Arial"/>
          <w:sz w:val="24"/>
          <w:szCs w:val="24"/>
          <w:rtl/>
        </w:rPr>
        <w:t>למידה שעונה על צורך פנימי.</w:t>
      </w:r>
    </w:p>
    <w:p w:rsidR="008A53D6" w:rsidRPr="008A53D6" w:rsidRDefault="008A53D6" w:rsidP="008A53D6">
      <w:pPr>
        <w:numPr>
          <w:ilvl w:val="0"/>
          <w:numId w:val="6"/>
        </w:numPr>
        <w:spacing w:after="0" w:line="360" w:lineRule="auto"/>
        <w:rPr>
          <w:rFonts w:ascii="Arial" w:eastAsia="Times New Roman" w:hAnsi="Arial" w:cs="Arial"/>
          <w:sz w:val="24"/>
          <w:szCs w:val="24"/>
        </w:rPr>
      </w:pPr>
      <w:r w:rsidRPr="008A53D6">
        <w:rPr>
          <w:rFonts w:ascii="Arial" w:eastAsia="Times New Roman" w:hAnsi="Arial" w:cs="Arial"/>
          <w:sz w:val="24"/>
          <w:szCs w:val="24"/>
          <w:rtl/>
        </w:rPr>
        <w:t>למידה רלוונטית, תוצריה תורמים, בעלי ערך, פונקציונאליים לחיינו.</w:t>
      </w:r>
    </w:p>
    <w:p w:rsidR="008A53D6" w:rsidRPr="008A53D6" w:rsidRDefault="008A53D6" w:rsidP="008A53D6">
      <w:pPr>
        <w:numPr>
          <w:ilvl w:val="0"/>
          <w:numId w:val="6"/>
        </w:numPr>
        <w:spacing w:after="0" w:line="360" w:lineRule="auto"/>
        <w:rPr>
          <w:rFonts w:ascii="Arial" w:eastAsia="Times New Roman" w:hAnsi="Arial" w:cs="Arial"/>
          <w:sz w:val="24"/>
          <w:szCs w:val="24"/>
        </w:rPr>
      </w:pPr>
      <w:r w:rsidRPr="008A53D6">
        <w:rPr>
          <w:rFonts w:ascii="Arial" w:eastAsia="Times New Roman" w:hAnsi="Arial" w:cs="Arial"/>
          <w:sz w:val="24"/>
          <w:szCs w:val="24"/>
          <w:rtl/>
        </w:rPr>
        <w:t>למידה המחוברת לבסיס ידע קודם.</w:t>
      </w:r>
    </w:p>
    <w:p w:rsidR="008A53D6" w:rsidRPr="008A53D6" w:rsidRDefault="008A53D6" w:rsidP="008A53D6">
      <w:pPr>
        <w:numPr>
          <w:ilvl w:val="0"/>
          <w:numId w:val="6"/>
        </w:numPr>
        <w:spacing w:after="0" w:line="360" w:lineRule="auto"/>
        <w:rPr>
          <w:rFonts w:ascii="Arial" w:eastAsia="Times New Roman" w:hAnsi="Arial" w:cs="Arial"/>
          <w:sz w:val="24"/>
          <w:szCs w:val="24"/>
        </w:rPr>
      </w:pPr>
      <w:r w:rsidRPr="008A53D6">
        <w:rPr>
          <w:rFonts w:ascii="Arial" w:eastAsia="Times New Roman" w:hAnsi="Arial" w:cs="Arial"/>
          <w:sz w:val="24"/>
          <w:szCs w:val="24"/>
          <w:rtl/>
        </w:rPr>
        <w:t>למידה התורמת לתחושת התפתחות והעצמה אישית.</w:t>
      </w:r>
    </w:p>
    <w:p w:rsidR="008A53D6" w:rsidRPr="008A53D6" w:rsidRDefault="008A53D6" w:rsidP="008A53D6">
      <w:pPr>
        <w:numPr>
          <w:ilvl w:val="0"/>
          <w:numId w:val="6"/>
        </w:numPr>
        <w:spacing w:after="0" w:line="360" w:lineRule="auto"/>
        <w:rPr>
          <w:rFonts w:ascii="Arial" w:eastAsia="Times New Roman" w:hAnsi="Arial" w:cs="Arial"/>
          <w:sz w:val="24"/>
          <w:szCs w:val="24"/>
        </w:rPr>
      </w:pPr>
      <w:r w:rsidRPr="008A53D6">
        <w:rPr>
          <w:rFonts w:ascii="Arial" w:eastAsia="Times New Roman" w:hAnsi="Arial" w:cs="Arial"/>
          <w:sz w:val="24"/>
          <w:szCs w:val="24"/>
          <w:rtl/>
        </w:rPr>
        <w:t>למידה המאתגרת לחשיבה.</w:t>
      </w:r>
    </w:p>
    <w:p w:rsidR="008A53D6" w:rsidRPr="008A53D6" w:rsidRDefault="008A53D6" w:rsidP="008A53D6">
      <w:pPr>
        <w:numPr>
          <w:ilvl w:val="0"/>
          <w:numId w:val="6"/>
        </w:numPr>
        <w:spacing w:after="0" w:line="360" w:lineRule="auto"/>
        <w:rPr>
          <w:rFonts w:ascii="Arial" w:eastAsia="Times New Roman" w:hAnsi="Arial" w:cs="Arial"/>
          <w:sz w:val="24"/>
          <w:szCs w:val="24"/>
        </w:rPr>
      </w:pPr>
      <w:r w:rsidRPr="008A53D6">
        <w:rPr>
          <w:rFonts w:ascii="Arial" w:eastAsia="Times New Roman" w:hAnsi="Arial" w:cs="Arial"/>
          <w:sz w:val="24"/>
          <w:szCs w:val="24"/>
          <w:rtl/>
        </w:rPr>
        <w:t>למידה פעילה, אקטיבית, מושתתת על התנסויות.</w:t>
      </w:r>
    </w:p>
    <w:p w:rsidR="008A53D6" w:rsidRPr="008A53D6" w:rsidRDefault="008A53D6" w:rsidP="008A53D6">
      <w:pPr>
        <w:numPr>
          <w:ilvl w:val="0"/>
          <w:numId w:val="6"/>
        </w:numPr>
        <w:spacing w:after="0" w:line="360" w:lineRule="auto"/>
        <w:rPr>
          <w:rFonts w:ascii="Arial" w:eastAsia="Times New Roman" w:hAnsi="Arial" w:cs="Arial"/>
          <w:sz w:val="24"/>
          <w:szCs w:val="24"/>
        </w:rPr>
      </w:pPr>
      <w:r w:rsidRPr="008A53D6">
        <w:rPr>
          <w:rFonts w:ascii="Arial" w:eastAsia="Times New Roman" w:hAnsi="Arial" w:cs="Arial"/>
          <w:sz w:val="24"/>
          <w:szCs w:val="24"/>
          <w:rtl/>
        </w:rPr>
        <w:t>הלומד שותף, מרגיש בעלות, אחריות על הלמידה.</w:t>
      </w:r>
    </w:p>
    <w:p w:rsidR="008A53D6" w:rsidRPr="008A53D6" w:rsidRDefault="008A53D6" w:rsidP="008A53D6">
      <w:pPr>
        <w:numPr>
          <w:ilvl w:val="0"/>
          <w:numId w:val="6"/>
        </w:numPr>
        <w:spacing w:after="0" w:line="360" w:lineRule="auto"/>
        <w:rPr>
          <w:rFonts w:ascii="Arial" w:eastAsia="Times New Roman" w:hAnsi="Arial" w:cs="Arial"/>
          <w:sz w:val="24"/>
          <w:szCs w:val="24"/>
        </w:rPr>
      </w:pPr>
      <w:r w:rsidRPr="008A53D6">
        <w:rPr>
          <w:rFonts w:ascii="Arial" w:eastAsia="Times New Roman" w:hAnsi="Arial" w:cs="Arial"/>
          <w:sz w:val="24"/>
          <w:szCs w:val="24"/>
          <w:rtl/>
        </w:rPr>
        <w:t>למידה היוצרת קשרים והקשרים.</w:t>
      </w:r>
    </w:p>
    <w:p w:rsidR="008A53D6" w:rsidRPr="008A53D6" w:rsidRDefault="008A53D6" w:rsidP="008A53D6">
      <w:pPr>
        <w:numPr>
          <w:ilvl w:val="0"/>
          <w:numId w:val="6"/>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למידה בסביבה בטוחה ומעודדת.</w:t>
      </w:r>
    </w:p>
    <w:p w:rsidR="008A53D6" w:rsidRPr="008A53D6" w:rsidRDefault="008A53D6" w:rsidP="008A53D6">
      <w:pPr>
        <w:spacing w:after="0" w:line="360" w:lineRule="auto"/>
        <w:ind w:left="360"/>
        <w:rPr>
          <w:rFonts w:ascii="Arial" w:eastAsia="Times New Roman" w:hAnsi="Arial" w:cs="Arial"/>
          <w:sz w:val="24"/>
          <w:szCs w:val="24"/>
          <w:rtl/>
        </w:rPr>
      </w:pPr>
      <w:r w:rsidRPr="008A53D6">
        <w:rPr>
          <w:rFonts w:ascii="Arial" w:eastAsia="Times New Roman" w:hAnsi="Arial" w:cs="Arial"/>
          <w:sz w:val="24"/>
          <w:szCs w:val="24"/>
          <w:rtl/>
        </w:rPr>
        <w:t xml:space="preserve">במסגרת מרחב למידה בית מדרשית אנו מבקשים לחוות וללמוד, דרך לימוד מסורתית בתרבות היהודית וליישמה במסגרת בית  הספר.  </w:t>
      </w:r>
    </w:p>
    <w:p w:rsidR="008A53D6" w:rsidRPr="008A53D6" w:rsidRDefault="008A53D6" w:rsidP="008A53D6">
      <w:pPr>
        <w:bidi w:val="0"/>
        <w:rPr>
          <w:rFonts w:ascii="Arial" w:eastAsia="Times New Roman" w:hAnsi="Arial" w:cs="Arial"/>
          <w:sz w:val="24"/>
          <w:szCs w:val="24"/>
        </w:rPr>
      </w:pPr>
    </w:p>
    <w:p w:rsidR="008A53D6" w:rsidRPr="008A53D6" w:rsidRDefault="008A53D6" w:rsidP="008A53D6">
      <w:p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 xml:space="preserve">2.על מקומו וחשיבותו של המוביל </w:t>
      </w:r>
      <w:r w:rsidRPr="008A53D6">
        <w:rPr>
          <w:rFonts w:ascii="Arial" w:eastAsia="Times New Roman" w:hAnsi="Arial" w:cs="Arial"/>
          <w:b/>
          <w:bCs/>
          <w:sz w:val="24"/>
          <w:szCs w:val="24"/>
          <w:u w:val="double"/>
          <w:rtl/>
        </w:rPr>
        <w:t>כמנחה</w:t>
      </w:r>
      <w:r w:rsidRPr="008A53D6">
        <w:rPr>
          <w:rFonts w:ascii="Arial" w:eastAsia="Times New Roman" w:hAnsi="Arial" w:cs="Arial"/>
          <w:b/>
          <w:bCs/>
          <w:sz w:val="24"/>
          <w:szCs w:val="24"/>
          <w:rtl/>
        </w:rPr>
        <w:t xml:space="preserve"> </w:t>
      </w:r>
      <w:r w:rsidRPr="008A53D6">
        <w:rPr>
          <w:rFonts w:ascii="Arial" w:eastAsia="Times New Roman" w:hAnsi="Arial" w:cs="Arial"/>
          <w:sz w:val="24"/>
          <w:szCs w:val="24"/>
          <w:rtl/>
        </w:rPr>
        <w:t xml:space="preserve">בסוג למידה כזה! </w:t>
      </w:r>
    </w:p>
    <w:p w:rsidR="008A53D6" w:rsidRPr="008A53D6" w:rsidRDefault="008A53D6" w:rsidP="008A53D6">
      <w:pPr>
        <w:numPr>
          <w:ilvl w:val="0"/>
          <w:numId w:val="8"/>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lastRenderedPageBreak/>
        <w:t>להיות בפנים ובחוץ בו זמנית!</w:t>
      </w:r>
    </w:p>
    <w:p w:rsidR="008A53D6" w:rsidRPr="008A53D6" w:rsidRDefault="008A53D6" w:rsidP="008A53D6">
      <w:pPr>
        <w:spacing w:after="0" w:line="240" w:lineRule="auto"/>
        <w:ind w:left="360"/>
        <w:contextualSpacing/>
        <w:rPr>
          <w:rFonts w:ascii="Arial" w:eastAsia="Times New Roman" w:hAnsi="Arial" w:cs="Arial"/>
          <w:sz w:val="24"/>
          <w:szCs w:val="24"/>
          <w:rtl/>
        </w:rPr>
      </w:pPr>
      <w:r w:rsidRPr="008A53D6">
        <w:rPr>
          <w:rFonts w:ascii="Arial" w:eastAsia="Times New Roman" w:hAnsi="Arial" w:cs="Arial"/>
          <w:sz w:val="24"/>
          <w:szCs w:val="24"/>
        </w:rPr>
        <w:tab/>
      </w:r>
      <w:r w:rsidRPr="008A53D6">
        <w:rPr>
          <w:rFonts w:ascii="Arial" w:eastAsia="Times New Roman" w:hAnsi="Arial" w:cs="Arial"/>
          <w:sz w:val="24"/>
          <w:szCs w:val="24"/>
        </w:rPr>
        <w:tab/>
      </w:r>
      <w:r w:rsidRPr="008A53D6">
        <w:rPr>
          <w:rFonts w:ascii="Arial" w:eastAsia="Times New Roman" w:hAnsi="Arial" w:cs="Arial"/>
          <w:sz w:val="24"/>
          <w:szCs w:val="24"/>
          <w:rtl/>
        </w:rPr>
        <w:t xml:space="preserve"> </w:t>
      </w: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חלוקת זמן דיבור.</w:t>
      </w:r>
    </w:p>
    <w:p w:rsidR="008A53D6" w:rsidRPr="008A53D6" w:rsidRDefault="008A53D6" w:rsidP="008A53D6">
      <w:pPr>
        <w:spacing w:after="0" w:line="240" w:lineRule="auto"/>
        <w:ind w:left="1440"/>
        <w:rPr>
          <w:rFonts w:ascii="Arial" w:eastAsia="Times New Roman" w:hAnsi="Arial" w:cs="Arial"/>
          <w:sz w:val="24"/>
          <w:szCs w:val="24"/>
        </w:rPr>
      </w:pP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 xml:space="preserve"> מניעת השתלטות.</w:t>
      </w:r>
    </w:p>
    <w:p w:rsidR="008A53D6" w:rsidRPr="008A53D6" w:rsidRDefault="008A53D6" w:rsidP="008A53D6">
      <w:pPr>
        <w:spacing w:after="0" w:line="240" w:lineRule="auto"/>
        <w:ind w:left="1440"/>
        <w:rPr>
          <w:rFonts w:ascii="Arial" w:eastAsia="Times New Roman" w:hAnsi="Arial" w:cs="Arial"/>
          <w:sz w:val="24"/>
          <w:szCs w:val="24"/>
        </w:rPr>
      </w:pP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 xml:space="preserve"> יצירת עניין. </w:t>
      </w:r>
    </w:p>
    <w:p w:rsidR="008A53D6" w:rsidRPr="008A53D6" w:rsidRDefault="008A53D6" w:rsidP="008A53D6">
      <w:pPr>
        <w:spacing w:after="0" w:line="240" w:lineRule="auto"/>
        <w:ind w:left="1440"/>
        <w:rPr>
          <w:rFonts w:ascii="Arial" w:eastAsia="Times New Roman" w:hAnsi="Arial" w:cs="Arial"/>
          <w:sz w:val="24"/>
          <w:szCs w:val="24"/>
        </w:rPr>
      </w:pP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 xml:space="preserve"> נתינת מקום לכל המשתתפים.</w:t>
      </w:r>
    </w:p>
    <w:p w:rsidR="008A53D6" w:rsidRPr="008A53D6" w:rsidRDefault="008A53D6" w:rsidP="008A53D6">
      <w:pPr>
        <w:spacing w:after="0" w:line="240" w:lineRule="auto"/>
        <w:ind w:left="1440"/>
        <w:rPr>
          <w:rFonts w:ascii="Arial" w:eastAsia="Times New Roman" w:hAnsi="Arial" w:cs="Arial"/>
          <w:sz w:val="24"/>
          <w:szCs w:val="24"/>
        </w:rPr>
      </w:pP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 xml:space="preserve"> זהירות מבלימת דעות, לאפשר ריבוי ומגוון דעות.</w:t>
      </w:r>
    </w:p>
    <w:p w:rsidR="008A53D6" w:rsidRPr="008A53D6" w:rsidRDefault="008A53D6" w:rsidP="008A53D6">
      <w:pPr>
        <w:spacing w:after="0" w:line="240" w:lineRule="auto"/>
        <w:ind w:left="1440"/>
        <w:rPr>
          <w:rFonts w:ascii="Arial" w:eastAsia="Times New Roman" w:hAnsi="Arial" w:cs="Arial"/>
          <w:sz w:val="24"/>
          <w:szCs w:val="24"/>
          <w:rtl/>
        </w:rPr>
      </w:pPr>
      <w:r w:rsidRPr="008A53D6">
        <w:rPr>
          <w:rFonts w:ascii="Arial" w:eastAsia="Times New Roman" w:hAnsi="Arial" w:cs="Arial"/>
          <w:sz w:val="24"/>
          <w:szCs w:val="24"/>
        </w:rPr>
        <w:sym w:font="Wingdings" w:char="F0DF"/>
      </w:r>
      <w:r w:rsidRPr="008A53D6">
        <w:rPr>
          <w:rFonts w:ascii="Arial" w:eastAsia="Times New Roman" w:hAnsi="Arial" w:cs="Arial"/>
          <w:sz w:val="24"/>
          <w:szCs w:val="24"/>
          <w:rtl/>
        </w:rPr>
        <w:t xml:space="preserve"> למקד תשומת לב בדיון, ולמנוע הסחות. </w:t>
      </w:r>
    </w:p>
    <w:p w:rsidR="008A53D6" w:rsidRPr="008A53D6" w:rsidRDefault="008A53D6" w:rsidP="008A53D6">
      <w:pPr>
        <w:numPr>
          <w:ilvl w:val="0"/>
          <w:numId w:val="7"/>
        </w:numPr>
        <w:spacing w:after="0" w:line="240" w:lineRule="auto"/>
        <w:ind w:left="1800"/>
        <w:contextualSpacing/>
        <w:rPr>
          <w:rFonts w:ascii="Arial" w:eastAsia="Times New Roman" w:hAnsi="Arial" w:cs="Arial"/>
          <w:sz w:val="24"/>
          <w:szCs w:val="24"/>
        </w:rPr>
      </w:pPr>
      <w:r w:rsidRPr="008A53D6">
        <w:rPr>
          <w:rFonts w:ascii="Arial" w:eastAsia="Times New Roman" w:hAnsi="Arial" w:cs="Arial"/>
          <w:sz w:val="24"/>
          <w:szCs w:val="24"/>
          <w:rtl/>
        </w:rPr>
        <w:t>העמקה משמעותית במקורות אותם הוא מנחה בלמידה הבית-מדרשית.</w:t>
      </w:r>
    </w:p>
    <w:p w:rsidR="008A53D6" w:rsidRPr="008A53D6" w:rsidRDefault="008A53D6" w:rsidP="008A53D6">
      <w:pPr>
        <w:numPr>
          <w:ilvl w:val="0"/>
          <w:numId w:val="7"/>
        </w:numPr>
        <w:spacing w:after="0" w:line="240" w:lineRule="auto"/>
        <w:ind w:left="1800"/>
        <w:contextualSpacing/>
        <w:rPr>
          <w:rFonts w:ascii="Arial" w:eastAsia="Times New Roman" w:hAnsi="Arial" w:cs="Arial"/>
          <w:sz w:val="24"/>
          <w:szCs w:val="24"/>
        </w:rPr>
      </w:pPr>
      <w:r w:rsidRPr="008A53D6">
        <w:rPr>
          <w:rFonts w:ascii="Arial" w:eastAsia="Times New Roman" w:hAnsi="Arial" w:cs="Arial"/>
          <w:sz w:val="24"/>
          <w:szCs w:val="24"/>
          <w:rtl/>
        </w:rPr>
        <w:t>שמירה על הזמנים, וחלוקה של הזמן, בין המקורות השונים.</w:t>
      </w:r>
    </w:p>
    <w:p w:rsidR="008A53D6" w:rsidRPr="008A53D6" w:rsidRDefault="008A53D6" w:rsidP="008A53D6">
      <w:pPr>
        <w:bidi w:val="0"/>
        <w:rPr>
          <w:rFonts w:ascii="Arial" w:eastAsia="Times New Roman" w:hAnsi="Arial" w:cs="Arial"/>
          <w:b/>
          <w:bCs/>
          <w:sz w:val="24"/>
          <w:szCs w:val="24"/>
        </w:rPr>
      </w:pPr>
    </w:p>
    <w:p w:rsidR="008A53D6" w:rsidRPr="008A53D6" w:rsidRDefault="008A53D6" w:rsidP="008A53D6">
      <w:p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 xml:space="preserve">3.על </w:t>
      </w:r>
      <w:proofErr w:type="spellStart"/>
      <w:r w:rsidRPr="008A53D6">
        <w:rPr>
          <w:rFonts w:ascii="Arial" w:eastAsia="Times New Roman" w:hAnsi="Arial" w:cs="Arial"/>
          <w:sz w:val="24"/>
          <w:szCs w:val="24"/>
          <w:rtl/>
        </w:rPr>
        <w:t>המיתודה</w:t>
      </w:r>
      <w:proofErr w:type="spellEnd"/>
      <w:r w:rsidRPr="008A53D6">
        <w:rPr>
          <w:rFonts w:ascii="Arial" w:eastAsia="Times New Roman" w:hAnsi="Arial" w:cs="Arial"/>
          <w:sz w:val="24"/>
          <w:szCs w:val="24"/>
          <w:rtl/>
        </w:rPr>
        <w:t>:</w:t>
      </w:r>
    </w:p>
    <w:p w:rsidR="008A53D6" w:rsidRPr="008A53D6" w:rsidRDefault="008A53D6" w:rsidP="008A53D6">
      <w:p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 xml:space="preserve">הפתיח: </w:t>
      </w:r>
    </w:p>
    <w:p w:rsidR="008A53D6" w:rsidRPr="008A53D6" w:rsidRDefault="008A53D6" w:rsidP="008A53D6">
      <w:pPr>
        <w:numPr>
          <w:ilvl w:val="1"/>
          <w:numId w:val="1"/>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נסחו את מטרת הפעילות מבחינה לימודית, חברתית, וערכית</w:t>
      </w:r>
    </w:p>
    <w:p w:rsidR="008A53D6" w:rsidRPr="008A53D6" w:rsidRDefault="008A53D6" w:rsidP="008A53D6">
      <w:pPr>
        <w:numPr>
          <w:ilvl w:val="1"/>
          <w:numId w:val="1"/>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מה היחס בין הפעילות לבין החלקים האחרים של הלימוד (החברותא והאסיף)</w:t>
      </w:r>
    </w:p>
    <w:p w:rsidR="008A53D6" w:rsidRPr="008A53D6" w:rsidRDefault="008A53D6" w:rsidP="008A53D6">
      <w:pPr>
        <w:numPr>
          <w:ilvl w:val="1"/>
          <w:numId w:val="1"/>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חשבו על אפשרויות מתאימות נוספות לפתיח לאור המטרות שגיבשתם בסעיף 1</w:t>
      </w:r>
    </w:p>
    <w:p w:rsidR="008A53D6" w:rsidRPr="008A53D6" w:rsidRDefault="008A53D6" w:rsidP="008A53D6">
      <w:pPr>
        <w:numPr>
          <w:ilvl w:val="1"/>
          <w:numId w:val="1"/>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 xml:space="preserve">נסחו את עקרונות הפתיח (משך הזמן, המתודה, הזיקה בינו ובין המרכיבים האחרים וכד') </w:t>
      </w:r>
    </w:p>
    <w:p w:rsidR="008A53D6" w:rsidRPr="008A53D6" w:rsidRDefault="008A53D6" w:rsidP="008A53D6">
      <w:pPr>
        <w:tabs>
          <w:tab w:val="left" w:pos="6101"/>
        </w:tabs>
        <w:spacing w:after="0" w:line="360" w:lineRule="auto"/>
        <w:rPr>
          <w:rFonts w:ascii="Arial" w:eastAsia="Times New Roman" w:hAnsi="Arial" w:cs="Arial"/>
          <w:sz w:val="24"/>
          <w:szCs w:val="24"/>
          <w:rtl/>
        </w:rPr>
      </w:pPr>
      <w:r w:rsidRPr="008A53D6">
        <w:rPr>
          <w:rFonts w:ascii="Arial" w:eastAsia="Times New Roman" w:hAnsi="Arial" w:cs="Arial"/>
          <w:sz w:val="24"/>
          <w:szCs w:val="24"/>
          <w:rtl/>
        </w:rPr>
        <w:tab/>
      </w:r>
    </w:p>
    <w:p w:rsidR="008A53D6" w:rsidRPr="008A53D6" w:rsidRDefault="008A53D6" w:rsidP="008A53D6">
      <w:p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 xml:space="preserve">החברותא </w:t>
      </w:r>
    </w:p>
    <w:p w:rsidR="008A53D6" w:rsidRPr="008A53D6" w:rsidRDefault="008A53D6" w:rsidP="008A53D6">
      <w:pPr>
        <w:spacing w:after="0" w:line="360" w:lineRule="auto"/>
        <w:rPr>
          <w:rFonts w:ascii="Arial" w:eastAsia="Times New Roman" w:hAnsi="Arial" w:cs="Arial"/>
          <w:sz w:val="24"/>
          <w:szCs w:val="24"/>
          <w:rtl/>
        </w:rPr>
      </w:pPr>
    </w:p>
    <w:p w:rsidR="008A53D6" w:rsidRPr="008A53D6" w:rsidRDefault="008A53D6" w:rsidP="008A53D6">
      <w:pPr>
        <w:numPr>
          <w:ilvl w:val="0"/>
          <w:numId w:val="2"/>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 xml:space="preserve">נסחו את מטרות הפעילות מבחינה לימודית חברתית וערכית  (היעזרו גם בדף התצפית המצורף) </w:t>
      </w:r>
    </w:p>
    <w:p w:rsidR="008A53D6" w:rsidRPr="008A53D6" w:rsidRDefault="008A53D6" w:rsidP="008A53D6">
      <w:pPr>
        <w:numPr>
          <w:ilvl w:val="0"/>
          <w:numId w:val="2"/>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מה היחס בין הפעילות לבין החלקים האחרים של הלימוד (הפתיח  והאסיף)</w:t>
      </w:r>
    </w:p>
    <w:p w:rsidR="008A53D6" w:rsidRPr="008A53D6" w:rsidRDefault="008A53D6" w:rsidP="008A53D6">
      <w:pPr>
        <w:numPr>
          <w:ilvl w:val="0"/>
          <w:numId w:val="2"/>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חשבו על אפשרויות מתאימות נוספות לחברותא (בהקשר לנושאים אחרים) לאור המטרות שגיבשתם בסעיף 1</w:t>
      </w:r>
    </w:p>
    <w:p w:rsidR="008A53D6" w:rsidRPr="008A53D6" w:rsidRDefault="008A53D6" w:rsidP="008A53D6">
      <w:pPr>
        <w:numPr>
          <w:ilvl w:val="0"/>
          <w:numId w:val="2"/>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 xml:space="preserve">נסחו את עקרונות חברותא  (משך הזמן, השאלות, כמות טקסטים, התצורה של הכיתה, תפקיד המורה,  הזיקה בינו ובין המרכיבים האחרים וכד') </w:t>
      </w:r>
    </w:p>
    <w:p w:rsidR="008A53D6" w:rsidRPr="008A53D6" w:rsidRDefault="008A53D6" w:rsidP="008A53D6">
      <w:pPr>
        <w:spacing w:after="0" w:line="360" w:lineRule="auto"/>
        <w:ind w:left="1080"/>
        <w:rPr>
          <w:rFonts w:ascii="Arial" w:eastAsia="Times New Roman" w:hAnsi="Arial" w:cs="Arial"/>
          <w:sz w:val="24"/>
          <w:szCs w:val="24"/>
          <w:rtl/>
        </w:rPr>
      </w:pPr>
    </w:p>
    <w:p w:rsidR="008A53D6" w:rsidRPr="008A53D6" w:rsidRDefault="008A53D6" w:rsidP="008A53D6">
      <w:pPr>
        <w:spacing w:after="0" w:line="360" w:lineRule="auto"/>
        <w:ind w:left="1080"/>
        <w:rPr>
          <w:rFonts w:ascii="Arial" w:eastAsia="Times New Roman" w:hAnsi="Arial" w:cs="Arial"/>
          <w:sz w:val="24"/>
          <w:szCs w:val="24"/>
          <w:rtl/>
        </w:rPr>
      </w:pPr>
      <w:r w:rsidRPr="008A53D6">
        <w:rPr>
          <w:rFonts w:ascii="Arial" w:eastAsia="Times New Roman" w:hAnsi="Arial" w:cs="Arial"/>
          <w:sz w:val="24"/>
          <w:szCs w:val="24"/>
          <w:rtl/>
        </w:rPr>
        <w:t>האסיף</w:t>
      </w:r>
    </w:p>
    <w:p w:rsidR="008A53D6" w:rsidRPr="008A53D6" w:rsidRDefault="008A53D6" w:rsidP="008A53D6">
      <w:pPr>
        <w:spacing w:after="0" w:line="360" w:lineRule="auto"/>
        <w:ind w:left="1080"/>
        <w:rPr>
          <w:rFonts w:ascii="Arial" w:eastAsia="Times New Roman" w:hAnsi="Arial" w:cs="Arial"/>
          <w:sz w:val="24"/>
          <w:szCs w:val="24"/>
          <w:rtl/>
        </w:rPr>
      </w:pPr>
    </w:p>
    <w:p w:rsidR="008A53D6" w:rsidRPr="008A53D6" w:rsidRDefault="008A53D6" w:rsidP="008A53D6">
      <w:pPr>
        <w:numPr>
          <w:ilvl w:val="0"/>
          <w:numId w:val="3"/>
        </w:numPr>
        <w:spacing w:after="0" w:line="360" w:lineRule="auto"/>
        <w:rPr>
          <w:rFonts w:ascii="Arial" w:eastAsia="Times New Roman" w:hAnsi="Arial" w:cs="Arial"/>
          <w:sz w:val="24"/>
          <w:szCs w:val="24"/>
        </w:rPr>
      </w:pPr>
      <w:r w:rsidRPr="008A53D6">
        <w:rPr>
          <w:rFonts w:ascii="Arial" w:eastAsia="Times New Roman" w:hAnsi="Arial" w:cs="Arial"/>
          <w:sz w:val="24"/>
          <w:szCs w:val="24"/>
          <w:rtl/>
        </w:rPr>
        <w:t xml:space="preserve">נסחו את מטרות הפעילות מבחינה לימודית חברתית וערכית  </w:t>
      </w:r>
    </w:p>
    <w:p w:rsidR="008A53D6" w:rsidRPr="008A53D6" w:rsidRDefault="008A53D6" w:rsidP="008A53D6">
      <w:pPr>
        <w:numPr>
          <w:ilvl w:val="0"/>
          <w:numId w:val="3"/>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מה היחס בין הפעילות לבין החלקים האחרים של הלימוד (הפתיח  והחברותא)</w:t>
      </w:r>
    </w:p>
    <w:p w:rsidR="008A53D6" w:rsidRPr="008A53D6" w:rsidRDefault="008A53D6" w:rsidP="008A53D6">
      <w:pPr>
        <w:numPr>
          <w:ilvl w:val="0"/>
          <w:numId w:val="3"/>
        </w:numPr>
        <w:spacing w:after="0" w:line="360" w:lineRule="auto"/>
        <w:rPr>
          <w:rFonts w:ascii="Arial" w:eastAsia="Times New Roman" w:hAnsi="Arial" w:cs="Arial"/>
          <w:sz w:val="24"/>
          <w:szCs w:val="24"/>
          <w:rtl/>
        </w:rPr>
      </w:pPr>
      <w:r w:rsidRPr="008A53D6">
        <w:rPr>
          <w:rFonts w:ascii="Arial" w:eastAsia="Times New Roman" w:hAnsi="Arial" w:cs="Arial"/>
          <w:sz w:val="24"/>
          <w:szCs w:val="24"/>
          <w:rtl/>
        </w:rPr>
        <w:t>חשבו על אפשרויות מתאימות נוספות לאסיף  לאור המטרות שגיבשתם בסעיף 1</w:t>
      </w:r>
    </w:p>
    <w:p w:rsidR="008A53D6" w:rsidRPr="008A53D6" w:rsidRDefault="008A53D6" w:rsidP="008A53D6">
      <w:pPr>
        <w:numPr>
          <w:ilvl w:val="0"/>
          <w:numId w:val="3"/>
        </w:numPr>
        <w:spacing w:line="360" w:lineRule="auto"/>
        <w:rPr>
          <w:rFonts w:ascii="Arial" w:eastAsia="Times New Roman" w:hAnsi="Arial" w:cs="Arial"/>
          <w:sz w:val="24"/>
          <w:szCs w:val="24"/>
          <w:rtl/>
        </w:rPr>
      </w:pPr>
      <w:r w:rsidRPr="008A53D6">
        <w:rPr>
          <w:rFonts w:ascii="Arial" w:eastAsia="Times New Roman" w:hAnsi="Arial" w:cs="Arial"/>
          <w:sz w:val="24"/>
          <w:szCs w:val="24"/>
          <w:rtl/>
        </w:rPr>
        <w:t xml:space="preserve">נסחו את עקרונות האסיף  (משך הזמן, השאלות, המתודה  התצורה של הכיתה, תפקיד המורה,  הזיקה בינו ובין המרכיבים האחרים וכד') </w:t>
      </w:r>
    </w:p>
    <w:p w:rsidR="008A53D6" w:rsidRPr="008A53D6" w:rsidRDefault="008A53D6" w:rsidP="008A53D6">
      <w:pPr>
        <w:bidi w:val="0"/>
        <w:jc w:val="right"/>
        <w:rPr>
          <w:rFonts w:ascii="Arial" w:eastAsia="Times New Roman" w:hAnsi="Arial" w:cs="Arial"/>
          <w:sz w:val="24"/>
          <w:szCs w:val="24"/>
          <w:rtl/>
        </w:rPr>
      </w:pPr>
      <w:r w:rsidRPr="008A53D6">
        <w:rPr>
          <w:rFonts w:ascii="Arial" w:eastAsia="Times New Roman" w:hAnsi="Arial" w:cs="Arial"/>
          <w:b/>
          <w:bCs/>
          <w:sz w:val="24"/>
          <w:szCs w:val="24"/>
          <w:rtl/>
        </w:rPr>
        <w:t>למעביר הסדנא -</w:t>
      </w:r>
      <w:r w:rsidRPr="008A53D6">
        <w:rPr>
          <w:rFonts w:ascii="Arial" w:eastAsia="Times New Roman" w:hAnsi="Arial" w:cs="Arial"/>
          <w:sz w:val="24"/>
          <w:szCs w:val="24"/>
          <w:rtl/>
        </w:rPr>
        <w:t xml:space="preserve"> להלן תובנות מהרפלקציה על הלמידה הבית מדרשית -  ניתוח המטרות של מרכיבי הלמידה הבית מדרשית </w:t>
      </w:r>
    </w:p>
    <w:p w:rsidR="008A53D6" w:rsidRPr="008A53D6" w:rsidRDefault="008A53D6" w:rsidP="008A53D6">
      <w:pPr>
        <w:spacing w:after="0" w:line="240" w:lineRule="auto"/>
        <w:rPr>
          <w:rFonts w:ascii="Arial" w:eastAsia="Times New Roman" w:hAnsi="Arial" w:cs="Arial"/>
          <w:b/>
          <w:bCs/>
          <w:sz w:val="24"/>
          <w:szCs w:val="24"/>
          <w:u w:val="single"/>
          <w:rtl/>
        </w:rPr>
      </w:pPr>
      <w:r w:rsidRPr="008A53D6">
        <w:rPr>
          <w:rFonts w:ascii="Arial" w:eastAsia="Times New Roman" w:hAnsi="Arial" w:cs="Arial"/>
          <w:b/>
          <w:bCs/>
          <w:sz w:val="24"/>
          <w:szCs w:val="24"/>
          <w:u w:val="single"/>
          <w:rtl/>
        </w:rPr>
        <w:t>פתיח:</w:t>
      </w:r>
    </w:p>
    <w:p w:rsidR="008A53D6" w:rsidRPr="008A53D6" w:rsidRDefault="008A53D6" w:rsidP="008A53D6">
      <w:pPr>
        <w:numPr>
          <w:ilvl w:val="0"/>
          <w:numId w:val="4"/>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כניסה לנושא- טריגר המחבר את התלמידים לנושא</w:t>
      </w:r>
    </w:p>
    <w:p w:rsidR="008A53D6" w:rsidRPr="008A53D6" w:rsidRDefault="008A53D6" w:rsidP="008A53D6">
      <w:pPr>
        <w:numPr>
          <w:ilvl w:val="0"/>
          <w:numId w:val="4"/>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תיווך לטקסט המגיע</w:t>
      </w:r>
    </w:p>
    <w:p w:rsidR="008A53D6" w:rsidRPr="008A53D6" w:rsidRDefault="008A53D6" w:rsidP="008A53D6">
      <w:pPr>
        <w:numPr>
          <w:ilvl w:val="0"/>
          <w:numId w:val="4"/>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 xml:space="preserve">גיוון אמצעי הוראה </w:t>
      </w:r>
    </w:p>
    <w:p w:rsidR="008A53D6" w:rsidRPr="008A53D6" w:rsidRDefault="008A53D6" w:rsidP="008A53D6">
      <w:pPr>
        <w:numPr>
          <w:ilvl w:val="0"/>
          <w:numId w:val="4"/>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תיווך לטקסט המדרשי</w:t>
      </w:r>
    </w:p>
    <w:p w:rsidR="008A53D6" w:rsidRPr="008A53D6" w:rsidRDefault="008A53D6" w:rsidP="008A53D6">
      <w:pPr>
        <w:numPr>
          <w:ilvl w:val="0"/>
          <w:numId w:val="4"/>
        </w:numPr>
        <w:spacing w:after="0" w:line="240" w:lineRule="auto"/>
        <w:rPr>
          <w:rFonts w:ascii="Arial" w:eastAsia="Times New Roman" w:hAnsi="Arial" w:cs="Arial"/>
          <w:sz w:val="24"/>
          <w:szCs w:val="24"/>
        </w:rPr>
      </w:pPr>
      <w:proofErr w:type="spellStart"/>
      <w:r w:rsidRPr="008A53D6">
        <w:rPr>
          <w:rFonts w:ascii="Arial" w:eastAsia="Times New Roman" w:hAnsi="Arial" w:cs="Arial"/>
          <w:sz w:val="24"/>
          <w:szCs w:val="24"/>
          <w:rtl/>
        </w:rPr>
        <w:lastRenderedPageBreak/>
        <w:t>גירוי,סקרנות</w:t>
      </w:r>
      <w:proofErr w:type="spellEnd"/>
    </w:p>
    <w:p w:rsidR="008A53D6" w:rsidRPr="008A53D6" w:rsidRDefault="008A53D6" w:rsidP="008A53D6">
      <w:pPr>
        <w:numPr>
          <w:ilvl w:val="0"/>
          <w:numId w:val="4"/>
        </w:numPr>
        <w:spacing w:after="0" w:line="240" w:lineRule="auto"/>
        <w:rPr>
          <w:rFonts w:ascii="Arial" w:eastAsia="Times New Roman" w:hAnsi="Arial" w:cs="Arial"/>
          <w:sz w:val="24"/>
          <w:szCs w:val="24"/>
        </w:rPr>
      </w:pPr>
      <w:proofErr w:type="spellStart"/>
      <w:r w:rsidRPr="008A53D6">
        <w:rPr>
          <w:rFonts w:ascii="Arial" w:eastAsia="Times New Roman" w:hAnsi="Arial" w:cs="Arial"/>
          <w:sz w:val="24"/>
          <w:szCs w:val="24"/>
          <w:rtl/>
        </w:rPr>
        <w:t>לחבר,רלוונטיות</w:t>
      </w:r>
      <w:proofErr w:type="spellEnd"/>
    </w:p>
    <w:p w:rsidR="008A53D6" w:rsidRPr="008A53D6" w:rsidRDefault="008A53D6" w:rsidP="008A53D6">
      <w:pPr>
        <w:numPr>
          <w:ilvl w:val="0"/>
          <w:numId w:val="4"/>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גורם מזמן (סיטואציות מהמציאות הבית-ספרית)</w:t>
      </w:r>
    </w:p>
    <w:p w:rsidR="008A53D6" w:rsidRPr="008A53D6" w:rsidRDefault="008A53D6" w:rsidP="008A53D6">
      <w:pPr>
        <w:numPr>
          <w:ilvl w:val="0"/>
          <w:numId w:val="4"/>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קהל יעד גדול בכיתה</w:t>
      </w:r>
    </w:p>
    <w:p w:rsidR="008A53D6" w:rsidRPr="008A53D6" w:rsidRDefault="008A53D6" w:rsidP="008A53D6">
      <w:pPr>
        <w:numPr>
          <w:ilvl w:val="0"/>
          <w:numId w:val="4"/>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התאמה לאינטליגנציות שונות</w:t>
      </w:r>
    </w:p>
    <w:p w:rsidR="008A53D6" w:rsidRPr="008A53D6" w:rsidRDefault="008A53D6" w:rsidP="008A53D6">
      <w:pPr>
        <w:numPr>
          <w:ilvl w:val="0"/>
          <w:numId w:val="4"/>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רבדים רגשיים</w:t>
      </w:r>
    </w:p>
    <w:p w:rsidR="008A53D6" w:rsidRPr="008A53D6" w:rsidRDefault="008A53D6" w:rsidP="008A53D6">
      <w:pPr>
        <w:numPr>
          <w:ilvl w:val="0"/>
          <w:numId w:val="4"/>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סיוע בהבנה</w:t>
      </w:r>
    </w:p>
    <w:p w:rsidR="008A53D6" w:rsidRPr="008A53D6" w:rsidRDefault="008A53D6" w:rsidP="008A53D6">
      <w:pPr>
        <w:numPr>
          <w:ilvl w:val="0"/>
          <w:numId w:val="4"/>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הרחבה\כלים לשיחה בחברותא</w:t>
      </w:r>
    </w:p>
    <w:p w:rsidR="008A53D6" w:rsidRPr="008A53D6" w:rsidRDefault="008A53D6" w:rsidP="008A53D6">
      <w:pPr>
        <w:numPr>
          <w:ilvl w:val="0"/>
          <w:numId w:val="4"/>
        </w:numPr>
        <w:spacing w:after="0" w:line="240" w:lineRule="auto"/>
        <w:rPr>
          <w:rFonts w:ascii="Arial" w:eastAsia="Times New Roman" w:hAnsi="Arial" w:cs="Arial"/>
          <w:sz w:val="24"/>
          <w:szCs w:val="24"/>
          <w:rtl/>
        </w:rPr>
      </w:pPr>
      <w:r w:rsidRPr="008A53D6">
        <w:rPr>
          <w:rFonts w:ascii="Arial" w:eastAsia="Times New Roman" w:hAnsi="Arial" w:cs="Arial"/>
          <w:sz w:val="24"/>
          <w:szCs w:val="24"/>
          <w:rtl/>
        </w:rPr>
        <w:t>מטרת על- הצגה והעלאת נושא לדיון</w:t>
      </w:r>
    </w:p>
    <w:p w:rsidR="008A53D6" w:rsidRPr="008A53D6" w:rsidRDefault="008A53D6" w:rsidP="008A53D6">
      <w:pPr>
        <w:numPr>
          <w:ilvl w:val="0"/>
          <w:numId w:val="4"/>
        </w:numPr>
        <w:spacing w:after="0" w:line="240" w:lineRule="auto"/>
        <w:rPr>
          <w:rFonts w:ascii="Arial" w:eastAsia="Times New Roman" w:hAnsi="Arial" w:cs="Arial"/>
          <w:sz w:val="24"/>
          <w:szCs w:val="24"/>
          <w:rtl/>
        </w:rPr>
      </w:pPr>
      <w:r w:rsidRPr="008A53D6">
        <w:rPr>
          <w:rFonts w:ascii="Arial" w:eastAsia="Times New Roman" w:hAnsi="Arial" w:cs="Arial"/>
          <w:sz w:val="24"/>
          <w:szCs w:val="24"/>
          <w:rtl/>
        </w:rPr>
        <w:t>לגרום לנו לחשוב</w:t>
      </w:r>
    </w:p>
    <w:p w:rsidR="008A53D6" w:rsidRPr="008A53D6" w:rsidRDefault="008A53D6" w:rsidP="008A53D6">
      <w:pPr>
        <w:spacing w:after="0" w:line="240" w:lineRule="auto"/>
        <w:ind w:left="360"/>
        <w:rPr>
          <w:rFonts w:ascii="Arial" w:eastAsia="Times New Roman" w:hAnsi="Arial" w:cs="Arial"/>
          <w:sz w:val="24"/>
          <w:szCs w:val="24"/>
          <w:rtl/>
        </w:rPr>
      </w:pPr>
    </w:p>
    <w:p w:rsidR="008A53D6" w:rsidRPr="008A53D6" w:rsidRDefault="008A53D6" w:rsidP="008A53D6">
      <w:pPr>
        <w:spacing w:after="0" w:line="240" w:lineRule="auto"/>
        <w:ind w:left="360"/>
        <w:rPr>
          <w:rFonts w:ascii="Arial" w:eastAsia="Times New Roman" w:hAnsi="Arial" w:cs="Arial"/>
          <w:b/>
          <w:bCs/>
          <w:sz w:val="24"/>
          <w:szCs w:val="24"/>
          <w:u w:val="single"/>
          <w:rtl/>
        </w:rPr>
      </w:pPr>
      <w:r w:rsidRPr="008A53D6">
        <w:rPr>
          <w:rFonts w:ascii="Arial" w:eastAsia="Times New Roman" w:hAnsi="Arial" w:cs="Arial"/>
          <w:b/>
          <w:bCs/>
          <w:sz w:val="24"/>
          <w:szCs w:val="24"/>
          <w:u w:val="single"/>
          <w:rtl/>
        </w:rPr>
        <w:t>חברותא:</w:t>
      </w:r>
    </w:p>
    <w:p w:rsidR="008A53D6" w:rsidRPr="008A53D6" w:rsidRDefault="008A53D6" w:rsidP="008A53D6">
      <w:pPr>
        <w:numPr>
          <w:ilvl w:val="3"/>
          <w:numId w:val="4"/>
        </w:numPr>
        <w:tabs>
          <w:tab w:val="clear" w:pos="2880"/>
          <w:tab w:val="num" w:pos="1076"/>
        </w:tabs>
        <w:spacing w:after="0" w:line="240" w:lineRule="auto"/>
        <w:ind w:hanging="2134"/>
        <w:rPr>
          <w:rFonts w:ascii="Arial" w:eastAsia="Times New Roman" w:hAnsi="Arial" w:cs="Arial"/>
          <w:sz w:val="24"/>
          <w:szCs w:val="24"/>
          <w:rtl/>
        </w:rPr>
      </w:pPr>
      <w:r w:rsidRPr="008A53D6">
        <w:rPr>
          <w:rFonts w:ascii="Arial" w:eastAsia="Times New Roman" w:hAnsi="Arial" w:cs="Arial"/>
          <w:sz w:val="24"/>
          <w:szCs w:val="24"/>
          <w:rtl/>
        </w:rPr>
        <w:t xml:space="preserve">טיפוח למידה </w:t>
      </w:r>
      <w:proofErr w:type="spellStart"/>
      <w:r w:rsidRPr="008A53D6">
        <w:rPr>
          <w:rFonts w:ascii="Arial" w:eastAsia="Times New Roman" w:hAnsi="Arial" w:cs="Arial"/>
          <w:sz w:val="24"/>
          <w:szCs w:val="24"/>
          <w:rtl/>
        </w:rPr>
        <w:t>דיאלוגית</w:t>
      </w:r>
      <w:proofErr w:type="spellEnd"/>
    </w:p>
    <w:p w:rsidR="008A53D6" w:rsidRPr="008A53D6" w:rsidRDefault="008A53D6" w:rsidP="008A53D6">
      <w:pPr>
        <w:numPr>
          <w:ilvl w:val="3"/>
          <w:numId w:val="4"/>
        </w:numPr>
        <w:tabs>
          <w:tab w:val="clear" w:pos="2880"/>
          <w:tab w:val="num" w:pos="1076"/>
        </w:tabs>
        <w:spacing w:after="0" w:line="240" w:lineRule="auto"/>
        <w:ind w:hanging="2134"/>
        <w:rPr>
          <w:rFonts w:ascii="Arial" w:eastAsia="Times New Roman" w:hAnsi="Arial" w:cs="Arial"/>
          <w:sz w:val="24"/>
          <w:szCs w:val="24"/>
          <w:rtl/>
        </w:rPr>
      </w:pPr>
      <w:r w:rsidRPr="008A53D6">
        <w:rPr>
          <w:rFonts w:ascii="Arial" w:eastAsia="Times New Roman" w:hAnsi="Arial" w:cs="Arial"/>
          <w:sz w:val="24"/>
          <w:szCs w:val="24"/>
          <w:rtl/>
        </w:rPr>
        <w:t xml:space="preserve">שילוב </w:t>
      </w:r>
      <w:proofErr w:type="spellStart"/>
      <w:r w:rsidRPr="008A53D6">
        <w:rPr>
          <w:rFonts w:ascii="Arial" w:eastAsia="Times New Roman" w:hAnsi="Arial" w:cs="Arial"/>
          <w:sz w:val="24"/>
          <w:szCs w:val="24"/>
          <w:rtl/>
        </w:rPr>
        <w:t>ידע,רגש</w:t>
      </w:r>
      <w:proofErr w:type="spellEnd"/>
      <w:r w:rsidRPr="008A53D6">
        <w:rPr>
          <w:rFonts w:ascii="Arial" w:eastAsia="Times New Roman" w:hAnsi="Arial" w:cs="Arial"/>
          <w:sz w:val="24"/>
          <w:szCs w:val="24"/>
          <w:rtl/>
        </w:rPr>
        <w:t>, חוויה</w:t>
      </w:r>
    </w:p>
    <w:p w:rsidR="008A53D6" w:rsidRPr="008A53D6" w:rsidRDefault="008A53D6" w:rsidP="008A53D6">
      <w:pPr>
        <w:numPr>
          <w:ilvl w:val="3"/>
          <w:numId w:val="4"/>
        </w:numPr>
        <w:tabs>
          <w:tab w:val="clear" w:pos="2880"/>
          <w:tab w:val="num" w:pos="1076"/>
        </w:tabs>
        <w:spacing w:after="0" w:line="240" w:lineRule="auto"/>
        <w:ind w:hanging="2134"/>
        <w:rPr>
          <w:rFonts w:ascii="Arial" w:eastAsia="Times New Roman" w:hAnsi="Arial" w:cs="Arial"/>
          <w:sz w:val="24"/>
          <w:szCs w:val="24"/>
          <w:rtl/>
        </w:rPr>
      </w:pPr>
      <w:r w:rsidRPr="008A53D6">
        <w:rPr>
          <w:rFonts w:ascii="Arial" w:eastAsia="Times New Roman" w:hAnsi="Arial" w:cs="Arial"/>
          <w:sz w:val="24"/>
          <w:szCs w:val="24"/>
          <w:rtl/>
        </w:rPr>
        <w:t>היכרות</w:t>
      </w:r>
    </w:p>
    <w:p w:rsidR="008A53D6" w:rsidRPr="008A53D6" w:rsidRDefault="008A53D6" w:rsidP="008A53D6">
      <w:pPr>
        <w:numPr>
          <w:ilvl w:val="3"/>
          <w:numId w:val="4"/>
        </w:numPr>
        <w:tabs>
          <w:tab w:val="clear" w:pos="2880"/>
          <w:tab w:val="num" w:pos="1076"/>
        </w:tabs>
        <w:spacing w:after="0" w:line="240" w:lineRule="auto"/>
        <w:ind w:hanging="2134"/>
        <w:rPr>
          <w:rFonts w:ascii="Arial" w:eastAsia="Times New Roman" w:hAnsi="Arial" w:cs="Arial"/>
          <w:sz w:val="24"/>
          <w:szCs w:val="24"/>
          <w:rtl/>
        </w:rPr>
      </w:pPr>
      <w:r w:rsidRPr="008A53D6">
        <w:rPr>
          <w:rFonts w:ascii="Arial" w:eastAsia="Times New Roman" w:hAnsi="Arial" w:cs="Arial"/>
          <w:sz w:val="24"/>
          <w:szCs w:val="24"/>
          <w:rtl/>
        </w:rPr>
        <w:t>הבעה של עולמות אישיים</w:t>
      </w:r>
    </w:p>
    <w:p w:rsidR="008A53D6" w:rsidRPr="008A53D6" w:rsidRDefault="008A53D6" w:rsidP="008A53D6">
      <w:pPr>
        <w:numPr>
          <w:ilvl w:val="3"/>
          <w:numId w:val="4"/>
        </w:numPr>
        <w:tabs>
          <w:tab w:val="clear" w:pos="2880"/>
          <w:tab w:val="num" w:pos="1076"/>
        </w:tabs>
        <w:spacing w:after="0" w:line="240" w:lineRule="auto"/>
        <w:ind w:hanging="2134"/>
        <w:rPr>
          <w:rFonts w:ascii="Arial" w:eastAsia="Times New Roman" w:hAnsi="Arial" w:cs="Arial"/>
          <w:sz w:val="24"/>
          <w:szCs w:val="24"/>
          <w:rtl/>
        </w:rPr>
      </w:pPr>
      <w:r w:rsidRPr="008A53D6">
        <w:rPr>
          <w:rFonts w:ascii="Arial" w:eastAsia="Times New Roman" w:hAnsi="Arial" w:cs="Arial"/>
          <w:sz w:val="24"/>
          <w:szCs w:val="24"/>
          <w:rtl/>
        </w:rPr>
        <w:t>שיתוף ידע ורגשות</w:t>
      </w:r>
    </w:p>
    <w:p w:rsidR="008A53D6" w:rsidRPr="008A53D6" w:rsidRDefault="008A53D6" w:rsidP="008A53D6">
      <w:pPr>
        <w:numPr>
          <w:ilvl w:val="3"/>
          <w:numId w:val="4"/>
        </w:numPr>
        <w:tabs>
          <w:tab w:val="clear" w:pos="2880"/>
          <w:tab w:val="num" w:pos="1076"/>
        </w:tabs>
        <w:spacing w:after="0" w:line="240" w:lineRule="auto"/>
        <w:ind w:hanging="2134"/>
        <w:rPr>
          <w:rFonts w:ascii="Arial" w:eastAsia="Times New Roman" w:hAnsi="Arial" w:cs="Arial"/>
          <w:sz w:val="24"/>
          <w:szCs w:val="24"/>
          <w:rtl/>
        </w:rPr>
      </w:pPr>
      <w:r w:rsidRPr="008A53D6">
        <w:rPr>
          <w:rFonts w:ascii="Arial" w:eastAsia="Times New Roman" w:hAnsi="Arial" w:cs="Arial"/>
          <w:sz w:val="24"/>
          <w:szCs w:val="24"/>
          <w:rtl/>
        </w:rPr>
        <w:t xml:space="preserve">העמקה בתוכן- חשיבה עצמאית </w:t>
      </w:r>
    </w:p>
    <w:p w:rsidR="008A53D6" w:rsidRPr="008A53D6" w:rsidRDefault="008A53D6" w:rsidP="008A53D6">
      <w:pPr>
        <w:numPr>
          <w:ilvl w:val="3"/>
          <w:numId w:val="4"/>
        </w:numPr>
        <w:tabs>
          <w:tab w:val="clear" w:pos="2880"/>
          <w:tab w:val="num" w:pos="1076"/>
        </w:tabs>
        <w:spacing w:after="0" w:line="240" w:lineRule="auto"/>
        <w:ind w:hanging="2134"/>
        <w:rPr>
          <w:rFonts w:ascii="Arial" w:eastAsia="Times New Roman" w:hAnsi="Arial" w:cs="Arial"/>
          <w:sz w:val="24"/>
          <w:szCs w:val="24"/>
          <w:rtl/>
        </w:rPr>
      </w:pPr>
      <w:r w:rsidRPr="008A53D6">
        <w:rPr>
          <w:rFonts w:ascii="Arial" w:eastAsia="Times New Roman" w:hAnsi="Arial" w:cs="Arial"/>
          <w:sz w:val="24"/>
          <w:szCs w:val="24"/>
          <w:rtl/>
        </w:rPr>
        <w:t>למידה עצמאית- יכולת להביע עמדה</w:t>
      </w:r>
    </w:p>
    <w:p w:rsidR="008A53D6" w:rsidRPr="008A53D6" w:rsidRDefault="008A53D6" w:rsidP="008A53D6">
      <w:pPr>
        <w:numPr>
          <w:ilvl w:val="3"/>
          <w:numId w:val="4"/>
        </w:numPr>
        <w:tabs>
          <w:tab w:val="clear" w:pos="2880"/>
          <w:tab w:val="num" w:pos="1076"/>
        </w:tabs>
        <w:spacing w:after="0" w:line="240" w:lineRule="auto"/>
        <w:ind w:hanging="2134"/>
        <w:rPr>
          <w:rFonts w:ascii="Arial" w:eastAsia="Times New Roman" w:hAnsi="Arial" w:cs="Arial"/>
          <w:sz w:val="24"/>
          <w:szCs w:val="24"/>
          <w:rtl/>
        </w:rPr>
      </w:pPr>
      <w:r w:rsidRPr="008A53D6">
        <w:rPr>
          <w:rFonts w:ascii="Arial" w:eastAsia="Times New Roman" w:hAnsi="Arial" w:cs="Arial"/>
          <w:sz w:val="24"/>
          <w:szCs w:val="24"/>
          <w:rtl/>
        </w:rPr>
        <w:t>עידוד למידת עמיתים</w:t>
      </w:r>
    </w:p>
    <w:p w:rsidR="008A53D6" w:rsidRPr="008A53D6" w:rsidRDefault="008A53D6" w:rsidP="008A53D6">
      <w:pPr>
        <w:numPr>
          <w:ilvl w:val="3"/>
          <w:numId w:val="4"/>
        </w:numPr>
        <w:tabs>
          <w:tab w:val="clear" w:pos="2880"/>
          <w:tab w:val="num" w:pos="1076"/>
        </w:tabs>
        <w:spacing w:after="0" w:line="240" w:lineRule="auto"/>
        <w:ind w:hanging="2134"/>
        <w:rPr>
          <w:rFonts w:ascii="Arial" w:eastAsia="Times New Roman" w:hAnsi="Arial" w:cs="Arial"/>
          <w:sz w:val="24"/>
          <w:szCs w:val="24"/>
          <w:rtl/>
        </w:rPr>
      </w:pPr>
      <w:r w:rsidRPr="008A53D6">
        <w:rPr>
          <w:rFonts w:ascii="Arial" w:eastAsia="Times New Roman" w:hAnsi="Arial" w:cs="Arial"/>
          <w:sz w:val="24"/>
          <w:szCs w:val="24"/>
          <w:rtl/>
        </w:rPr>
        <w:t>חשיבה יצירתית \ פיתוח דמיון \ הקשבה</w:t>
      </w:r>
    </w:p>
    <w:p w:rsidR="008A53D6" w:rsidRPr="008A53D6" w:rsidRDefault="008A53D6" w:rsidP="008A53D6">
      <w:pPr>
        <w:numPr>
          <w:ilvl w:val="3"/>
          <w:numId w:val="4"/>
        </w:numPr>
        <w:tabs>
          <w:tab w:val="clear" w:pos="2880"/>
          <w:tab w:val="num" w:pos="1076"/>
        </w:tabs>
        <w:spacing w:after="0" w:line="240" w:lineRule="auto"/>
        <w:ind w:hanging="2134"/>
        <w:rPr>
          <w:rFonts w:ascii="Arial" w:eastAsia="Times New Roman" w:hAnsi="Arial" w:cs="Arial"/>
          <w:sz w:val="24"/>
          <w:szCs w:val="24"/>
          <w:rtl/>
        </w:rPr>
      </w:pPr>
      <w:r w:rsidRPr="008A53D6">
        <w:rPr>
          <w:rFonts w:ascii="Arial" w:eastAsia="Times New Roman" w:hAnsi="Arial" w:cs="Arial"/>
          <w:sz w:val="24"/>
          <w:szCs w:val="24"/>
          <w:rtl/>
        </w:rPr>
        <w:t>אחריות על הלמידה (חקר)</w:t>
      </w:r>
    </w:p>
    <w:p w:rsidR="008A53D6" w:rsidRPr="008A53D6" w:rsidRDefault="008A53D6" w:rsidP="008A53D6">
      <w:pPr>
        <w:numPr>
          <w:ilvl w:val="3"/>
          <w:numId w:val="4"/>
        </w:numPr>
        <w:tabs>
          <w:tab w:val="clear" w:pos="2880"/>
          <w:tab w:val="num" w:pos="1076"/>
        </w:tabs>
        <w:spacing w:after="0" w:line="240" w:lineRule="auto"/>
        <w:ind w:hanging="2134"/>
        <w:rPr>
          <w:rFonts w:ascii="Arial" w:eastAsia="Times New Roman" w:hAnsi="Arial" w:cs="Arial"/>
          <w:sz w:val="24"/>
          <w:szCs w:val="24"/>
          <w:rtl/>
        </w:rPr>
      </w:pPr>
      <w:r w:rsidRPr="008A53D6">
        <w:rPr>
          <w:rFonts w:ascii="Arial" w:eastAsia="Times New Roman" w:hAnsi="Arial" w:cs="Arial"/>
          <w:sz w:val="24"/>
          <w:szCs w:val="24"/>
          <w:rtl/>
        </w:rPr>
        <w:t>פיתוח תקשורת בין-אישית</w:t>
      </w:r>
    </w:p>
    <w:p w:rsidR="008A53D6" w:rsidRPr="008A53D6" w:rsidRDefault="008A53D6" w:rsidP="008A53D6">
      <w:pPr>
        <w:spacing w:after="0" w:line="240" w:lineRule="auto"/>
        <w:ind w:left="360"/>
        <w:rPr>
          <w:rFonts w:ascii="Arial" w:eastAsia="Times New Roman" w:hAnsi="Arial" w:cs="Arial"/>
          <w:sz w:val="24"/>
          <w:szCs w:val="24"/>
          <w:rtl/>
        </w:rPr>
      </w:pPr>
    </w:p>
    <w:p w:rsidR="008A53D6" w:rsidRPr="008A53D6" w:rsidRDefault="008A53D6" w:rsidP="008A53D6">
      <w:pPr>
        <w:spacing w:after="0" w:line="240" w:lineRule="auto"/>
        <w:ind w:left="360"/>
        <w:rPr>
          <w:rFonts w:ascii="Arial" w:eastAsia="Times New Roman" w:hAnsi="Arial" w:cs="Arial"/>
          <w:sz w:val="24"/>
          <w:szCs w:val="24"/>
          <w:rtl/>
        </w:rPr>
      </w:pPr>
      <w:r w:rsidRPr="008A53D6">
        <w:rPr>
          <w:rFonts w:ascii="Arial" w:eastAsia="Times New Roman" w:hAnsi="Arial" w:cs="Arial"/>
          <w:b/>
          <w:bCs/>
          <w:sz w:val="28"/>
          <w:szCs w:val="28"/>
          <w:u w:val="single"/>
          <w:rtl/>
        </w:rPr>
        <w:t>אסיף:</w:t>
      </w:r>
    </w:p>
    <w:p w:rsidR="008A53D6" w:rsidRPr="008A53D6" w:rsidRDefault="008A53D6" w:rsidP="008A53D6">
      <w:pPr>
        <w:numPr>
          <w:ilvl w:val="0"/>
          <w:numId w:val="5"/>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קישוריות לפתיח</w:t>
      </w:r>
    </w:p>
    <w:p w:rsidR="008A53D6" w:rsidRPr="008A53D6" w:rsidRDefault="008A53D6" w:rsidP="008A53D6">
      <w:pPr>
        <w:numPr>
          <w:ilvl w:val="0"/>
          <w:numId w:val="5"/>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סגירת מעגל</w:t>
      </w:r>
    </w:p>
    <w:p w:rsidR="008A53D6" w:rsidRPr="008A53D6" w:rsidRDefault="008A53D6" w:rsidP="008A53D6">
      <w:pPr>
        <w:numPr>
          <w:ilvl w:val="0"/>
          <w:numId w:val="5"/>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תובנות, מסקנות לאור התהליך הקודם</w:t>
      </w:r>
    </w:p>
    <w:p w:rsidR="008A53D6" w:rsidRPr="008A53D6" w:rsidRDefault="008A53D6" w:rsidP="008A53D6">
      <w:pPr>
        <w:numPr>
          <w:ilvl w:val="0"/>
          <w:numId w:val="5"/>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השלכות \ יישום למציאות</w:t>
      </w:r>
    </w:p>
    <w:p w:rsidR="008A53D6" w:rsidRPr="008A53D6" w:rsidRDefault="008A53D6" w:rsidP="008A53D6">
      <w:pPr>
        <w:numPr>
          <w:ilvl w:val="0"/>
          <w:numId w:val="5"/>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פתיחה של כיוונים נוספים</w:t>
      </w:r>
    </w:p>
    <w:p w:rsidR="008A53D6" w:rsidRPr="008A53D6" w:rsidRDefault="008A53D6" w:rsidP="008A53D6">
      <w:pPr>
        <w:numPr>
          <w:ilvl w:val="0"/>
          <w:numId w:val="5"/>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איסוף</w:t>
      </w:r>
    </w:p>
    <w:p w:rsidR="008A53D6" w:rsidRPr="008A53D6" w:rsidRDefault="008A53D6" w:rsidP="008A53D6">
      <w:pPr>
        <w:numPr>
          <w:ilvl w:val="0"/>
          <w:numId w:val="5"/>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שיקוף</w:t>
      </w:r>
    </w:p>
    <w:p w:rsidR="008A53D6" w:rsidRPr="008A53D6" w:rsidRDefault="008A53D6" w:rsidP="008A53D6">
      <w:pPr>
        <w:numPr>
          <w:ilvl w:val="0"/>
          <w:numId w:val="5"/>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סיכום?</w:t>
      </w:r>
    </w:p>
    <w:p w:rsidR="008A53D6" w:rsidRPr="008A53D6" w:rsidRDefault="008A53D6" w:rsidP="008A53D6">
      <w:pPr>
        <w:spacing w:after="0" w:line="240" w:lineRule="auto"/>
        <w:ind w:left="360"/>
        <w:rPr>
          <w:rFonts w:ascii="Arial" w:eastAsia="Times New Roman" w:hAnsi="Arial" w:cs="Arial"/>
          <w:sz w:val="24"/>
          <w:szCs w:val="24"/>
          <w:rtl/>
        </w:rPr>
      </w:pPr>
    </w:p>
    <w:p w:rsidR="008A53D6" w:rsidRPr="008A53D6" w:rsidRDefault="008A53D6" w:rsidP="008A53D6">
      <w:pPr>
        <w:spacing w:after="0" w:line="240" w:lineRule="auto"/>
        <w:ind w:left="360"/>
        <w:rPr>
          <w:rFonts w:ascii="Arial" w:eastAsia="Times New Roman" w:hAnsi="Arial" w:cs="Arial"/>
          <w:sz w:val="24"/>
          <w:szCs w:val="24"/>
          <w:rtl/>
        </w:rPr>
      </w:pPr>
      <w:r w:rsidRPr="008A53D6">
        <w:rPr>
          <w:rFonts w:ascii="Arial" w:eastAsia="Times New Roman" w:hAnsi="Arial" w:cs="Arial"/>
          <w:sz w:val="24"/>
          <w:szCs w:val="24"/>
          <w:rtl/>
        </w:rPr>
        <w:t>חלוקת זמן:</w:t>
      </w:r>
    </w:p>
    <w:p w:rsidR="008A53D6" w:rsidRPr="008A53D6" w:rsidRDefault="008A53D6" w:rsidP="008A53D6">
      <w:pPr>
        <w:numPr>
          <w:ilvl w:val="0"/>
          <w:numId w:val="5"/>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ככל שקבוצה חלשה יותר, דרוש יותר זמן לפתיח ולאסיף.</w:t>
      </w:r>
    </w:p>
    <w:p w:rsidR="008A53D6" w:rsidRPr="008A53D6" w:rsidRDefault="008A53D6" w:rsidP="008A53D6">
      <w:pPr>
        <w:spacing w:after="0" w:line="240" w:lineRule="auto"/>
        <w:rPr>
          <w:rFonts w:ascii="Arial" w:eastAsia="Times New Roman" w:hAnsi="Arial" w:cs="Arial"/>
          <w:sz w:val="24"/>
          <w:szCs w:val="24"/>
        </w:rPr>
      </w:pPr>
    </w:p>
    <w:p w:rsidR="008A53D6" w:rsidRPr="008A53D6" w:rsidRDefault="008A53D6" w:rsidP="008A53D6">
      <w:pPr>
        <w:numPr>
          <w:ilvl w:val="0"/>
          <w:numId w:val="8"/>
        </w:numPr>
        <w:spacing w:after="0" w:line="240" w:lineRule="auto"/>
        <w:contextualSpacing/>
        <w:rPr>
          <w:rFonts w:ascii="Arial" w:eastAsia="Times New Roman" w:hAnsi="Arial" w:cs="Arial"/>
          <w:sz w:val="24"/>
          <w:szCs w:val="24"/>
          <w:rtl/>
        </w:rPr>
      </w:pPr>
      <w:r w:rsidRPr="008A53D6">
        <w:rPr>
          <w:rFonts w:ascii="Arial" w:eastAsia="Times New Roman" w:hAnsi="Arial" w:cs="Arial"/>
          <w:b/>
          <w:bCs/>
          <w:sz w:val="24"/>
          <w:szCs w:val="24"/>
          <w:rtl/>
        </w:rPr>
        <w:t>למעביר הסדנא -</w:t>
      </w:r>
      <w:r w:rsidRPr="008A53D6">
        <w:rPr>
          <w:rFonts w:ascii="Arial" w:eastAsia="Times New Roman" w:hAnsi="Arial" w:cs="Arial"/>
          <w:sz w:val="24"/>
          <w:szCs w:val="24"/>
          <w:rtl/>
        </w:rPr>
        <w:t xml:space="preserve"> לסיכום ניתן </w:t>
      </w:r>
      <w:proofErr w:type="spellStart"/>
      <w:r w:rsidRPr="008A53D6">
        <w:rPr>
          <w:rFonts w:ascii="Arial" w:eastAsia="Times New Roman" w:hAnsi="Arial" w:cs="Arial"/>
          <w:sz w:val="24"/>
          <w:szCs w:val="24"/>
          <w:rtl/>
        </w:rPr>
        <w:t>לאמר</w:t>
      </w:r>
      <w:proofErr w:type="spellEnd"/>
      <w:r w:rsidRPr="008A53D6">
        <w:rPr>
          <w:rFonts w:ascii="Arial" w:eastAsia="Times New Roman" w:hAnsi="Arial" w:cs="Arial"/>
          <w:sz w:val="24"/>
          <w:szCs w:val="24"/>
          <w:rtl/>
        </w:rPr>
        <w:t xml:space="preserve"> שתפקיד כל חלק בלמידה הנו – </w:t>
      </w:r>
    </w:p>
    <w:p w:rsidR="008A53D6" w:rsidRPr="008A53D6" w:rsidRDefault="008A53D6" w:rsidP="008A53D6">
      <w:pPr>
        <w:spacing w:after="0" w:line="240" w:lineRule="auto"/>
        <w:rPr>
          <w:rFonts w:ascii="Arial" w:eastAsia="Times New Roman" w:hAnsi="Arial" w:cs="Arial"/>
          <w:b/>
          <w:bCs/>
          <w:sz w:val="24"/>
          <w:szCs w:val="24"/>
          <w:u w:val="single"/>
        </w:rPr>
      </w:pPr>
    </w:p>
    <w:p w:rsidR="008A53D6" w:rsidRPr="008A53D6" w:rsidRDefault="008A53D6" w:rsidP="008A53D6">
      <w:pPr>
        <w:numPr>
          <w:ilvl w:val="0"/>
          <w:numId w:val="10"/>
        </w:numPr>
        <w:spacing w:after="0" w:line="240" w:lineRule="auto"/>
        <w:rPr>
          <w:rFonts w:ascii="Arial" w:eastAsia="Times New Roman" w:hAnsi="Arial" w:cs="Arial"/>
          <w:sz w:val="24"/>
          <w:szCs w:val="24"/>
        </w:rPr>
      </w:pPr>
      <w:r w:rsidRPr="008A53D6">
        <w:rPr>
          <w:rFonts w:ascii="Arial" w:eastAsia="Times New Roman" w:hAnsi="Arial" w:cs="Arial"/>
          <w:b/>
          <w:bCs/>
          <w:sz w:val="24"/>
          <w:szCs w:val="24"/>
          <w:u w:val="single"/>
          <w:rtl/>
        </w:rPr>
        <w:t>תפקיד הפתיח</w:t>
      </w:r>
      <w:r w:rsidRPr="008A53D6">
        <w:rPr>
          <w:rFonts w:ascii="Arial" w:eastAsia="Times New Roman" w:hAnsi="Arial" w:cs="Arial"/>
          <w:sz w:val="24"/>
          <w:szCs w:val="24"/>
          <w:rtl/>
        </w:rPr>
        <w:t xml:space="preserve"> – הפתיח נועד לגרות את הלומד לעצם הלימוד, והוא משמש בה בעת מבוא והכנסה ללימוד עצמו. הפתיח צריך להיות מפתיע/מאתגר/שונה, כך שהוא יגרום להתכנסות אל הלימוד ורצון לעצם הלמידה.</w:t>
      </w:r>
    </w:p>
    <w:p w:rsidR="008A53D6" w:rsidRPr="008A53D6" w:rsidRDefault="008A53D6" w:rsidP="008A53D6">
      <w:pPr>
        <w:numPr>
          <w:ilvl w:val="0"/>
          <w:numId w:val="10"/>
        </w:numPr>
        <w:spacing w:after="0" w:line="240" w:lineRule="auto"/>
        <w:rPr>
          <w:rFonts w:ascii="Arial" w:eastAsia="Times New Roman" w:hAnsi="Arial" w:cs="Arial"/>
          <w:sz w:val="24"/>
          <w:szCs w:val="24"/>
          <w:rtl/>
        </w:rPr>
      </w:pPr>
      <w:r w:rsidRPr="008A53D6">
        <w:rPr>
          <w:rFonts w:ascii="Arial" w:eastAsia="Times New Roman" w:hAnsi="Arial" w:cs="Arial"/>
          <w:b/>
          <w:bCs/>
          <w:sz w:val="24"/>
          <w:szCs w:val="24"/>
          <w:u w:val="single"/>
          <w:rtl/>
        </w:rPr>
        <w:t>הלימוד –</w:t>
      </w:r>
      <w:r w:rsidRPr="008A53D6">
        <w:rPr>
          <w:rFonts w:ascii="Arial" w:eastAsia="Times New Roman" w:hAnsi="Arial" w:cs="Arial"/>
          <w:sz w:val="24"/>
          <w:szCs w:val="24"/>
          <w:rtl/>
        </w:rPr>
        <w:t xml:space="preserve"> הלימוד צריך לזמן ללומדים חווית למידה בה נשמע קולם, בה הלומד בא לידי ביטוי, הוא מתעמת עם כיווני מחשבה אחרים מאלו שהוא רגיל בהם. הלימוד צריך להיות מגוון מבחינת המקורות והדעות. יש להקפיד בלימוד מצד המנחה להסתובב בין קבוצות הלומדים, לוודא שאכן מתרחש דיאלוג בקבוצה, לאתגר בשאלות ובזויות מבט חדשות, להאט את קצב הלימוד לכזה שיש בו העמקה ראויה.</w:t>
      </w:r>
    </w:p>
    <w:p w:rsidR="008A53D6" w:rsidRPr="008A53D6" w:rsidRDefault="008A53D6" w:rsidP="008A53D6">
      <w:pPr>
        <w:numPr>
          <w:ilvl w:val="0"/>
          <w:numId w:val="10"/>
        </w:numPr>
        <w:spacing w:after="0" w:line="240" w:lineRule="auto"/>
        <w:rPr>
          <w:rFonts w:ascii="Arial" w:eastAsia="Times New Roman" w:hAnsi="Arial" w:cs="Arial"/>
          <w:sz w:val="24"/>
          <w:szCs w:val="24"/>
        </w:rPr>
      </w:pPr>
      <w:r w:rsidRPr="008A53D6">
        <w:rPr>
          <w:rFonts w:ascii="Arial" w:eastAsia="Times New Roman" w:hAnsi="Arial" w:cs="Arial"/>
          <w:b/>
          <w:bCs/>
          <w:sz w:val="24"/>
          <w:szCs w:val="24"/>
          <w:u w:val="single"/>
          <w:rtl/>
        </w:rPr>
        <w:t>האסיף –</w:t>
      </w:r>
      <w:r w:rsidRPr="008A53D6">
        <w:rPr>
          <w:rFonts w:ascii="Arial" w:eastAsia="Times New Roman" w:hAnsi="Arial" w:cs="Arial"/>
          <w:sz w:val="24"/>
          <w:szCs w:val="24"/>
          <w:rtl/>
        </w:rPr>
        <w:t xml:space="preserve"> לאסיף שני תפקידים: 1. סיכום והבהרה של הלמידה והתובנות שעלו ממנה. 2. הגבהה של הלימוד – הסיכום מאפשר להראות על </w:t>
      </w:r>
      <w:proofErr w:type="spellStart"/>
      <w:r w:rsidRPr="008A53D6">
        <w:rPr>
          <w:rFonts w:ascii="Arial" w:eastAsia="Times New Roman" w:hAnsi="Arial" w:cs="Arial"/>
          <w:sz w:val="24"/>
          <w:szCs w:val="24"/>
          <w:rtl/>
        </w:rPr>
        <w:t>מימדי</w:t>
      </w:r>
      <w:proofErr w:type="spellEnd"/>
      <w:r w:rsidRPr="008A53D6">
        <w:rPr>
          <w:rFonts w:ascii="Arial" w:eastAsia="Times New Roman" w:hAnsi="Arial" w:cs="Arial"/>
          <w:sz w:val="24"/>
          <w:szCs w:val="24"/>
          <w:rtl/>
        </w:rPr>
        <w:t xml:space="preserve"> עומק שבד"כ הלומדים לא מגיעים אליהם בקבוצות. </w:t>
      </w:r>
    </w:p>
    <w:p w:rsidR="008A53D6" w:rsidRPr="008A53D6" w:rsidRDefault="008A53D6" w:rsidP="008A53D6">
      <w:pPr>
        <w:numPr>
          <w:ilvl w:val="0"/>
          <w:numId w:val="10"/>
        </w:numPr>
        <w:spacing w:after="0" w:line="240" w:lineRule="auto"/>
        <w:rPr>
          <w:rFonts w:ascii="Arial" w:eastAsia="Times New Roman" w:hAnsi="Arial" w:cs="Arial"/>
          <w:sz w:val="24"/>
          <w:szCs w:val="24"/>
        </w:rPr>
      </w:pPr>
      <w:r w:rsidRPr="008A53D6">
        <w:rPr>
          <w:rFonts w:ascii="Arial" w:eastAsia="Times New Roman" w:hAnsi="Arial" w:cs="Arial"/>
          <w:sz w:val="24"/>
          <w:szCs w:val="24"/>
          <w:rtl/>
        </w:rPr>
        <w:t>יש לעמוד על הקשר וההבניה הנוצרת בין שלושת חלקי הלימוד – פתיח/לימוד/אסיף...</w:t>
      </w:r>
    </w:p>
    <w:p w:rsidR="00D55F59" w:rsidRPr="008A53D6" w:rsidRDefault="00D55F59">
      <w:pPr>
        <w:rPr>
          <w:rFonts w:hint="cs"/>
        </w:rPr>
      </w:pPr>
    </w:p>
    <w:sectPr w:rsidR="00D55F59" w:rsidRPr="008A53D6" w:rsidSect="008A53D6">
      <w:headerReference w:type="default" r:id="rId8"/>
      <w:pgSz w:w="11906" w:h="16838"/>
      <w:pgMar w:top="993" w:right="566" w:bottom="709" w:left="42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D6" w:rsidRDefault="008A53D6" w:rsidP="008A53D6">
      <w:pPr>
        <w:spacing w:after="0" w:line="240" w:lineRule="auto"/>
      </w:pPr>
      <w:r>
        <w:separator/>
      </w:r>
    </w:p>
  </w:endnote>
  <w:endnote w:type="continuationSeparator" w:id="0">
    <w:p w:rsidR="008A53D6" w:rsidRDefault="008A53D6" w:rsidP="008A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D6" w:rsidRDefault="008A53D6" w:rsidP="008A53D6">
      <w:pPr>
        <w:spacing w:after="0" w:line="240" w:lineRule="auto"/>
      </w:pPr>
      <w:r>
        <w:separator/>
      </w:r>
    </w:p>
  </w:footnote>
  <w:footnote w:type="continuationSeparator" w:id="0">
    <w:p w:rsidR="008A53D6" w:rsidRDefault="008A53D6" w:rsidP="008A5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3D6" w:rsidRDefault="008A53D6">
    <w:pPr>
      <w:pStyle w:val="a3"/>
    </w:pPr>
    <w:r>
      <w:rPr>
        <w:rFonts w:ascii="Arial" w:hAnsi="Arial" w:cs="Arial"/>
        <w:b/>
        <w:bCs/>
        <w:noProof/>
        <w:sz w:val="72"/>
        <w:szCs w:val="72"/>
      </w:rPr>
      <w:drawing>
        <wp:anchor distT="0" distB="0" distL="114300" distR="114300" simplePos="0" relativeHeight="251659264" behindDoc="1" locked="0" layoutInCell="1" allowOverlap="1" wp14:anchorId="70CD98F4" wp14:editId="1A71C373">
          <wp:simplePos x="0" y="0"/>
          <wp:positionH relativeFrom="column">
            <wp:posOffset>-118110</wp:posOffset>
          </wp:positionH>
          <wp:positionV relativeFrom="paragraph">
            <wp:posOffset>-297180</wp:posOffset>
          </wp:positionV>
          <wp:extent cx="1885950" cy="940435"/>
          <wp:effectExtent l="0" t="0" r="0" b="0"/>
          <wp:wrapThrough wrapText="bothSides">
            <wp:wrapPolygon edited="0">
              <wp:start x="2182" y="2188"/>
              <wp:lineTo x="1964" y="15752"/>
              <wp:lineTo x="5455" y="17064"/>
              <wp:lineTo x="18109" y="17064"/>
              <wp:lineTo x="18109" y="19252"/>
              <wp:lineTo x="18982" y="19252"/>
              <wp:lineTo x="19855" y="5688"/>
              <wp:lineTo x="17673" y="4375"/>
              <wp:lineTo x="3273" y="2188"/>
              <wp:lineTo x="2182" y="2188"/>
            </wp:wrapPolygon>
          </wp:wrapThrough>
          <wp:docPr id="1" name="תמונה 1"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מארג מורש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940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1.5pt;height:11.5pt" o:bullet="t">
        <v:imagedata r:id="rId1" o:title="msoB17D"/>
      </v:shape>
    </w:pict>
  </w:numPicBullet>
  <w:abstractNum w:abstractNumId="0">
    <w:nsid w:val="01233BFA"/>
    <w:multiLevelType w:val="hybridMultilevel"/>
    <w:tmpl w:val="6E96D9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064239"/>
    <w:multiLevelType w:val="hybridMultilevel"/>
    <w:tmpl w:val="7C7E5FA8"/>
    <w:lvl w:ilvl="0" w:tplc="D61A3560">
      <w:start w:val="1"/>
      <w:numFmt w:val="hebrew1"/>
      <w:lvlText w:val="%1."/>
      <w:lvlJc w:val="left"/>
      <w:pPr>
        <w:tabs>
          <w:tab w:val="num" w:pos="720"/>
        </w:tabs>
        <w:ind w:left="720" w:hanging="360"/>
      </w:pPr>
      <w:rPr>
        <w:rFonts w:hint="default"/>
      </w:rPr>
    </w:lvl>
    <w:lvl w:ilvl="1" w:tplc="1ECE2C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901065"/>
    <w:multiLevelType w:val="hybridMultilevel"/>
    <w:tmpl w:val="FB08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E226D9"/>
    <w:multiLevelType w:val="hybridMultilevel"/>
    <w:tmpl w:val="A7B6A4D6"/>
    <w:lvl w:ilvl="0" w:tplc="04090001">
      <w:start w:val="17"/>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8C2C23"/>
    <w:multiLevelType w:val="hybridMultilevel"/>
    <w:tmpl w:val="06A6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D6CBF"/>
    <w:multiLevelType w:val="hybridMultilevel"/>
    <w:tmpl w:val="1CAE8BFA"/>
    <w:lvl w:ilvl="0" w:tplc="1B32C49C">
      <w:start w:val="2"/>
      <w:numFmt w:val="bullet"/>
      <w:lvlText w:val=""/>
      <w:lvlJc w:val="left"/>
      <w:pPr>
        <w:ind w:left="2520" w:hanging="360"/>
      </w:pPr>
      <w:rPr>
        <w:rFonts w:ascii="Wingdings" w:eastAsia="Calibri"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0F9732F"/>
    <w:multiLevelType w:val="hybridMultilevel"/>
    <w:tmpl w:val="62943FF8"/>
    <w:lvl w:ilvl="0" w:tplc="04090007">
      <w:start w:val="1"/>
      <w:numFmt w:val="bullet"/>
      <w:lvlText w:val=""/>
      <w:lvlPicBulletId w:val="0"/>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619151D0"/>
    <w:multiLevelType w:val="hybridMultilevel"/>
    <w:tmpl w:val="DF848D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CAF4F8D"/>
    <w:multiLevelType w:val="hybridMultilevel"/>
    <w:tmpl w:val="8162EA90"/>
    <w:lvl w:ilvl="0" w:tplc="4DF06E8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28E68C48">
      <w:start w:val="1"/>
      <w:numFmt w:val="hebrew1"/>
      <w:lvlText w:val="%3."/>
      <w:lvlJc w:val="left"/>
      <w:pPr>
        <w:tabs>
          <w:tab w:val="num" w:pos="2340"/>
        </w:tabs>
        <w:ind w:left="2340" w:hanging="360"/>
      </w:pPr>
      <w:rPr>
        <w:rFonts w:ascii="Times New Roman" w:eastAsia="Times New Roman" w:hAnsi="Times New Roman" w:cs="David"/>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DB3895"/>
    <w:multiLevelType w:val="hybridMultilevel"/>
    <w:tmpl w:val="B9F810D4"/>
    <w:lvl w:ilvl="0" w:tplc="4DF06E8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C31995"/>
    <w:multiLevelType w:val="hybridMultilevel"/>
    <w:tmpl w:val="31D07EC8"/>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0"/>
  </w:num>
  <w:num w:numId="5">
    <w:abstractNumId w:val="3"/>
  </w:num>
  <w:num w:numId="6">
    <w:abstractNumId w:val="7"/>
  </w:num>
  <w:num w:numId="7">
    <w:abstractNumId w:val="5"/>
  </w:num>
  <w:num w:numId="8">
    <w:abstractNumId w:val="10"/>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F61"/>
    <w:rsid w:val="00650F61"/>
    <w:rsid w:val="008A53D6"/>
    <w:rsid w:val="00B9597A"/>
    <w:rsid w:val="00D55F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3D6"/>
    <w:pPr>
      <w:tabs>
        <w:tab w:val="center" w:pos="4153"/>
        <w:tab w:val="right" w:pos="8306"/>
      </w:tabs>
      <w:spacing w:after="0" w:line="240" w:lineRule="auto"/>
    </w:pPr>
  </w:style>
  <w:style w:type="character" w:customStyle="1" w:styleId="a4">
    <w:name w:val="כותרת עליונה תו"/>
    <w:basedOn w:val="a0"/>
    <w:link w:val="a3"/>
    <w:uiPriority w:val="99"/>
    <w:rsid w:val="008A53D6"/>
  </w:style>
  <w:style w:type="paragraph" w:styleId="a5">
    <w:name w:val="footer"/>
    <w:basedOn w:val="a"/>
    <w:link w:val="a6"/>
    <w:uiPriority w:val="99"/>
    <w:unhideWhenUsed/>
    <w:rsid w:val="008A53D6"/>
    <w:pPr>
      <w:tabs>
        <w:tab w:val="center" w:pos="4153"/>
        <w:tab w:val="right" w:pos="8306"/>
      </w:tabs>
      <w:spacing w:after="0" w:line="240" w:lineRule="auto"/>
    </w:pPr>
  </w:style>
  <w:style w:type="character" w:customStyle="1" w:styleId="a6">
    <w:name w:val="כותרת תחתונה תו"/>
    <w:basedOn w:val="a0"/>
    <w:link w:val="a5"/>
    <w:uiPriority w:val="99"/>
    <w:rsid w:val="008A53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3D6"/>
    <w:pPr>
      <w:tabs>
        <w:tab w:val="center" w:pos="4153"/>
        <w:tab w:val="right" w:pos="8306"/>
      </w:tabs>
      <w:spacing w:after="0" w:line="240" w:lineRule="auto"/>
    </w:pPr>
  </w:style>
  <w:style w:type="character" w:customStyle="1" w:styleId="a4">
    <w:name w:val="כותרת עליונה תו"/>
    <w:basedOn w:val="a0"/>
    <w:link w:val="a3"/>
    <w:uiPriority w:val="99"/>
    <w:rsid w:val="008A53D6"/>
  </w:style>
  <w:style w:type="paragraph" w:styleId="a5">
    <w:name w:val="footer"/>
    <w:basedOn w:val="a"/>
    <w:link w:val="a6"/>
    <w:uiPriority w:val="99"/>
    <w:unhideWhenUsed/>
    <w:rsid w:val="008A53D6"/>
    <w:pPr>
      <w:tabs>
        <w:tab w:val="center" w:pos="4153"/>
        <w:tab w:val="right" w:pos="8306"/>
      </w:tabs>
      <w:spacing w:after="0" w:line="240" w:lineRule="auto"/>
    </w:pPr>
  </w:style>
  <w:style w:type="character" w:customStyle="1" w:styleId="a6">
    <w:name w:val="כותרת תחתונה תו"/>
    <w:basedOn w:val="a0"/>
    <w:link w:val="a5"/>
    <w:uiPriority w:val="99"/>
    <w:rsid w:val="008A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4130</Characters>
  <Application>Microsoft Office Word</Application>
  <DocSecurity>0</DocSecurity>
  <Lines>34</Lines>
  <Paragraphs>9</Paragraphs>
  <ScaleCrop>false</ScaleCrop>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רשת מורשה</dc:creator>
  <cp:lastModifiedBy>רשת מורשה</cp:lastModifiedBy>
  <cp:revision>2</cp:revision>
  <dcterms:created xsi:type="dcterms:W3CDTF">2014-02-03T09:46:00Z</dcterms:created>
  <dcterms:modified xsi:type="dcterms:W3CDTF">2014-02-03T09:46:00Z</dcterms:modified>
</cp:coreProperties>
</file>